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8B" w:rsidRDefault="008C058B" w:rsidP="008C058B">
      <w:pPr>
        <w:spacing w:after="0" w:line="240" w:lineRule="auto"/>
        <w:rPr>
          <w:rFonts w:ascii="TH NiramitIT๙" w:eastAsia="Times New Roman" w:hAnsi="TH NiramitIT๙" w:cs="TH NiramitIT๙" w:hint="cs"/>
          <w:b/>
          <w:bCs/>
          <w:color w:val="FF0000"/>
          <w:sz w:val="56"/>
          <w:szCs w:val="56"/>
        </w:rPr>
      </w:pPr>
      <w:r>
        <w:rPr>
          <w:rFonts w:ascii="TH NiramitIT๙" w:eastAsia="Times New Roman" w:hAnsi="TH NiramitIT๙" w:cs="TH NiramitIT๙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-350520</wp:posOffset>
            </wp:positionV>
            <wp:extent cx="1123950" cy="1190625"/>
            <wp:effectExtent l="19050" t="0" r="19050" b="409575"/>
            <wp:wrapSquare wrapText="bothSides"/>
            <wp:docPr id="4" name="รูปภาพ 4" descr="โลโก้ นา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 นากลา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B0E" w:rsidRPr="00BC0B0E">
        <w:rPr>
          <w:rFonts w:ascii="TH NiramitIT๙" w:eastAsia="Times New Roman" w:hAnsi="TH NiramitIT๙" w:cs="TH NiramitIT๙"/>
          <w:b/>
          <w:bCs/>
          <w:sz w:val="56"/>
          <w:szCs w:val="56"/>
        </w:rPr>
        <w:tab/>
      </w:r>
      <w:r>
        <w:rPr>
          <w:rFonts w:ascii="TH NiramitIT๙" w:eastAsia="Times New Roman" w:hAnsi="TH NiramitIT๙" w:cs="TH NiramitIT๙" w:hint="cs"/>
          <w:b/>
          <w:bCs/>
          <w:sz w:val="56"/>
          <w:szCs w:val="56"/>
          <w:cs/>
        </w:rPr>
        <w:t xml:space="preserve">     </w:t>
      </w:r>
      <w:r w:rsidR="00BC0B0E" w:rsidRPr="00BC0B0E">
        <w:rPr>
          <w:rFonts w:ascii="TH NiramitIT๙" w:eastAsia="Times New Roman" w:hAnsi="TH NiramitIT๙" w:cs="TH NiramitIT๙"/>
          <w:b/>
          <w:bCs/>
          <w:color w:val="FF0000"/>
          <w:sz w:val="56"/>
          <w:szCs w:val="56"/>
          <w:cs/>
        </w:rPr>
        <w:t>จดหมายข่าว</w:t>
      </w:r>
    </w:p>
    <w:p w:rsidR="00BC0B0E" w:rsidRPr="00BC0B0E" w:rsidRDefault="008C058B" w:rsidP="008C058B">
      <w:pPr>
        <w:spacing w:after="0" w:line="240" w:lineRule="auto"/>
        <w:rPr>
          <w:rFonts w:ascii="TH NiramitIT๙" w:eastAsia="Times New Roman" w:hAnsi="TH NiramitIT๙" w:cs="TH NiramitIT๙"/>
          <w:b/>
          <w:bCs/>
          <w:color w:val="FF0000"/>
          <w:sz w:val="56"/>
          <w:szCs w:val="56"/>
        </w:rPr>
      </w:pPr>
      <w:r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>กองคลัง</w:t>
      </w:r>
      <w:r w:rsidR="00BC0B0E" w:rsidRPr="00BC0B0E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 xml:space="preserve">  งานจัดเก็บรายได้</w:t>
      </w:r>
    </w:p>
    <w:p w:rsidR="00BC0B0E" w:rsidRPr="00BC0B0E" w:rsidRDefault="008C058B" w:rsidP="008C058B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6"/>
          <w:szCs w:val="36"/>
        </w:rPr>
      </w:pPr>
      <w:r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>องค์การบริหารส่วนตำบลนากลาง  อำเภอสูงเนิน  จังหวัดนครราชสีมา โทร. 044-938823  ต่อ 20</w:t>
      </w:r>
      <w:r w:rsidR="00BC0B0E" w:rsidRPr="00BC0B0E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ab/>
        <w:t xml:space="preserve"> </w:t>
      </w:r>
    </w:p>
    <w:p w:rsidR="00BC0B0E" w:rsidRPr="00BC0B0E" w:rsidRDefault="00BC0B0E" w:rsidP="00BC0B0E">
      <w:pPr>
        <w:pBdr>
          <w:bottom w:val="single" w:sz="4" w:space="1" w:color="auto"/>
        </w:pBdr>
        <w:spacing w:after="0" w:line="240" w:lineRule="auto"/>
        <w:rPr>
          <w:rFonts w:ascii="TH NiramitIT๙" w:eastAsia="Times New Roman" w:hAnsi="TH NiramitIT๙" w:cs="TH NiramitIT๙"/>
          <w:sz w:val="16"/>
          <w:szCs w:val="16"/>
        </w:rPr>
      </w:pPr>
    </w:p>
    <w:p w:rsidR="00BC0B0E" w:rsidRPr="00BC0B0E" w:rsidRDefault="00BC0B0E" w:rsidP="00BC0B0E">
      <w:pPr>
        <w:spacing w:after="0" w:line="240" w:lineRule="auto"/>
        <w:rPr>
          <w:rFonts w:ascii="TH NiramitIT๙" w:eastAsia="Times New Roman" w:hAnsi="TH NiramitIT๙" w:cs="TH NiramitIT๙"/>
          <w:sz w:val="16"/>
          <w:szCs w:val="16"/>
        </w:rPr>
      </w:pPr>
    </w:p>
    <w:p w:rsidR="00BC0B0E" w:rsidRPr="00BC0B0E" w:rsidRDefault="00BC0B0E" w:rsidP="00BC0B0E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BC0B0E">
        <w:rPr>
          <w:rFonts w:ascii="TH NiramitIT๙" w:eastAsia="Times New Roman" w:hAnsi="TH NiramitIT๙" w:cs="TH NiramitIT๙"/>
          <w:sz w:val="32"/>
          <w:szCs w:val="32"/>
        </w:rPr>
        <w:tab/>
      </w:r>
      <w:r w:rsidRPr="00BC0B0E">
        <w:rPr>
          <w:rFonts w:ascii="TH NiramitIT๙" w:eastAsia="Times New Roman" w:hAnsi="TH NiramitIT๙" w:cs="TH NiramitIT๙"/>
          <w:sz w:val="32"/>
          <w:szCs w:val="32"/>
        </w:rPr>
        <w:tab/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เนื่องด้วยพระราชบัญญัติสภาตำบลและองค์การบริหารส่วนตำบล  พ.ศ. ๒๕๓๗ และที่แก้ไขเพิ่มเติมจนถึงฉบับที่ ๕ พ.ศ. ๒๕๔๖ กำหนดให้องค์กรปกครองส่วนท้องถิ่นจัดเก็บรายได้ประเภทต่างๆ ของท้องถิ่น อาทิเช่น ภาษีโรงเรือนและที่ดิน ภาษีบำรุงท้องที่ ภาษีป้าย    และค่าธรรมเนียมใบอนุญาตตลอดจนรายได้อื่นตามที่กฎหมายกำหนด</w:t>
      </w:r>
    </w:p>
    <w:p w:rsidR="00BC0B0E" w:rsidRPr="00BC0B0E" w:rsidRDefault="00BC0B0E" w:rsidP="00BC0B0E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ab/>
        <w:t>ดังนั้น เพื่อให้การจัดเก็บรายได้ขององค์การบริหารส่วนตำบล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นากลาง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เป็นไปด้วยความเรียบร้อย จึงขอความร่วมมือจากท่านผู้มีหน้าที่ต้องเสียภาษีในเขตองค์การบริหารส่วนตำบล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นากลาง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 xml:space="preserve"> ประจำปี พ.ศ. ๒๕๕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8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 xml:space="preserve"> ประเภทใดประเภทหนึ่งหรือหลายประเภท ดำเนินการดังนี้</w:t>
      </w:r>
    </w:p>
    <w:p w:rsidR="00BC0B0E" w:rsidRPr="00BC0B0E" w:rsidRDefault="00BC0B0E" w:rsidP="00BC0B0E">
      <w:pPr>
        <w:numPr>
          <w:ilvl w:val="0"/>
          <w:numId w:val="2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BC0B0E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ภาษีโรงเรือนและที่ดิน</w:t>
      </w:r>
    </w:p>
    <w:p w:rsidR="00BC0B0E" w:rsidRPr="00BC0B0E" w:rsidRDefault="00BC0B0E" w:rsidP="00BC0B0E">
      <w:pPr>
        <w:spacing w:after="0" w:line="240" w:lineRule="auto"/>
        <w:ind w:firstLine="1080"/>
        <w:jc w:val="thaiDistribute"/>
        <w:rPr>
          <w:rFonts w:ascii="TH NiramitIT๙" w:eastAsia="Times New Roman" w:hAnsi="TH NiramitIT๙" w:cs="TH NiramitIT๙" w:hint="cs"/>
          <w:sz w:val="32"/>
          <w:szCs w:val="32"/>
        </w:rPr>
      </w:pP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ให้เจ้าของทรัพย์สินหรือผู้รับมอบอำนาจยื่นแบบแสดงรายการทรัพย์สินเพื่อชำระภาษีต่อพนักงานเจ้าหน้าที่  ตั้งแต่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เดือน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มกราคม  ๒๕๕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8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 xml:space="preserve">  ถึง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เดือน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กุมภา</w:t>
      </w:r>
      <w:bookmarkStart w:id="0" w:name="_GoBack"/>
      <w:bookmarkEnd w:id="0"/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พันธ์  ๒๕๕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8</w:t>
      </w:r>
    </w:p>
    <w:p w:rsidR="00BC0B0E" w:rsidRPr="00BC0B0E" w:rsidRDefault="00BC0B0E" w:rsidP="00BC0B0E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BC0B0E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  <w:t>๒.  ภาษีบำรุงท้องที่</w:t>
      </w:r>
    </w:p>
    <w:p w:rsidR="00BC0B0E" w:rsidRPr="00BC0B0E" w:rsidRDefault="00BC0B0E" w:rsidP="00BC0B0E">
      <w:pPr>
        <w:spacing w:after="0" w:line="240" w:lineRule="auto"/>
        <w:ind w:firstLine="10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ให้เจ้าของที่ดินผู้ครอบครองที่ดินยื่นแบบแสดงรายการและชำระภาษี  ตั้งแต่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เดือนมกราคม</w:t>
      </w:r>
      <w:r w:rsidR="008C058B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2558 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ถึง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เดือน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เมษายน  ๒๕๕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8</w:t>
      </w:r>
    </w:p>
    <w:p w:rsidR="00BC0B0E" w:rsidRPr="00BC0B0E" w:rsidRDefault="00BC0B0E" w:rsidP="00BC0B0E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BC0B0E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  <w:t>๓.  ภาษีป้าย</w:t>
      </w:r>
    </w:p>
    <w:p w:rsidR="00BC0B0E" w:rsidRPr="00BC0B0E" w:rsidRDefault="00BC0B0E" w:rsidP="00BC0B0E">
      <w:pPr>
        <w:spacing w:after="0" w:line="240" w:lineRule="auto"/>
        <w:ind w:firstLine="10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ab/>
        <w:t>ให้เจ้าของป้ายหรือผู้ครอบครองป้ายที่แสดงชื่อหรือยี่ห้อ  เครื่องหมายในการประกอบการค้าหรือกิจการอื่นๆ  เพื่อการหารายได้ที่ตั้งอยู่ในเขตองค์การบริหารส่วนตำบล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แหลม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 xml:space="preserve">  ให้ยื่นแบบแสดงรายการภาษีป้ายตั้งแต่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เดือน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มกราคม  ๒๕๕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8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 xml:space="preserve">  ถึง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เดือน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มีนาคม  ๒๕๕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8</w:t>
      </w:r>
    </w:p>
    <w:p w:rsidR="00BC0B0E" w:rsidRPr="00BC0B0E" w:rsidRDefault="00BC0B0E" w:rsidP="00BC0B0E">
      <w:pPr>
        <w:spacing w:after="0" w:line="240" w:lineRule="auto"/>
        <w:ind w:firstLine="1080"/>
        <w:jc w:val="thaiDistribute"/>
        <w:rPr>
          <w:rFonts w:ascii="TH NiramitIT๙" w:eastAsia="Times New Roman" w:hAnsi="TH NiramitIT๙" w:cs="TH NiramitIT๙" w:hint="cs"/>
          <w:sz w:val="16"/>
          <w:szCs w:val="16"/>
        </w:rPr>
      </w:pPr>
    </w:p>
    <w:p w:rsidR="00BC0B0E" w:rsidRPr="00BC0B0E" w:rsidRDefault="00BC0B0E" w:rsidP="00BC0B0E">
      <w:pPr>
        <w:spacing w:after="0" w:line="240" w:lineRule="auto"/>
        <w:jc w:val="thaiDistribute"/>
        <w:rPr>
          <w:rFonts w:ascii="TH NiramitIT๙" w:eastAsia="Times New Roman" w:hAnsi="TH NiramitIT๙" w:cs="TH NiramitIT๙" w:hint="cs"/>
          <w:sz w:val="32"/>
          <w:szCs w:val="32"/>
          <w:cs/>
        </w:rPr>
      </w:pP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อ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นึ่ง  ผู้มีหน้าที่ชำระภาษีสามารถติดต่อขอรับแบบแสดง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ร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ายการพร้อมยื่นแบบแสดงรายการเพื่อชำระภาษีได้ที่งานจัดเก็บรายได้ ส่วนการคลัง องค์การบริหารส่วนตำบล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นากลาง  อำเภอสูงเนิน จังหวัดนครราชสีมา</w:t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 xml:space="preserve">  ในวันและเวลาราชการตามกำหนดระยะเวลาดังกล่าวข้างต้น</w:t>
      </w:r>
      <w:r w:rsidRPr="00BC0B0E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>หากพ้นกำหนดแล้วท่านจะมีความผิด  และต้องชำระเงินเพิ่มหรือถูกปรับตามที่กฎหมายกำหนด</w:t>
      </w:r>
    </w:p>
    <w:p w:rsidR="00BC0B0E" w:rsidRPr="00BC0B0E" w:rsidRDefault="00BC0B0E" w:rsidP="00BC0B0E">
      <w:pPr>
        <w:spacing w:after="0" w:line="240" w:lineRule="auto"/>
        <w:jc w:val="thaiDistribute"/>
        <w:rPr>
          <w:rFonts w:ascii="TH NiramitIT๙" w:eastAsia="Times New Roman" w:hAnsi="TH NiramitIT๙" w:cs="TH NiramitIT๙" w:hint="cs"/>
          <w:sz w:val="16"/>
          <w:szCs w:val="16"/>
        </w:rPr>
      </w:pPr>
    </w:p>
    <w:p w:rsidR="00BC0B0E" w:rsidRPr="00BC0B0E" w:rsidRDefault="00BC0B0E" w:rsidP="00BC0B0E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  <w:r w:rsidRPr="00BC0B0E">
        <w:rPr>
          <w:rFonts w:ascii="TH NiramitIT๙" w:eastAsia="Times New Roman" w:hAnsi="TH NiramitIT๙" w:cs="TH NiramitIT๙"/>
          <w:sz w:val="32"/>
          <w:szCs w:val="32"/>
        </w:rPr>
        <w:tab/>
      </w:r>
      <w:r w:rsidRPr="00BC0B0E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จึงประชาสัมพันธ์มาเพื่อทราบ</w:t>
      </w:r>
    </w:p>
    <w:p w:rsidR="00BC0B0E" w:rsidRPr="00BC0B0E" w:rsidRDefault="00BC0B0E" w:rsidP="00BC0B0E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</w:p>
    <w:p w:rsidR="00BC0B0E" w:rsidRPr="00BC0B0E" w:rsidRDefault="008C058B" w:rsidP="00BC0B0E">
      <w:pPr>
        <w:spacing w:after="0" w:line="240" w:lineRule="auto"/>
        <w:jc w:val="center"/>
        <w:rPr>
          <w:rFonts w:ascii="TH NiramitIT๙" w:eastAsia="Times New Roman" w:hAnsi="TH NiramitIT๙" w:cs="TH NiramitIT๙" w:hint="cs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กอง</w:t>
      </w:r>
      <w:r w:rsidR="00BC0B0E" w:rsidRPr="00BC0B0E">
        <w:rPr>
          <w:rFonts w:ascii="TH NiramitIT๙" w:eastAsia="Times New Roman" w:hAnsi="TH NiramitIT๙" w:cs="TH NiramitIT๙"/>
          <w:sz w:val="32"/>
          <w:szCs w:val="32"/>
          <w:cs/>
        </w:rPr>
        <w:t>คลัง</w:t>
      </w:r>
    </w:p>
    <w:p w:rsidR="00BC0B0E" w:rsidRDefault="00BC0B0E" w:rsidP="008C058B">
      <w:pPr>
        <w:spacing w:after="0" w:line="240" w:lineRule="auto"/>
        <w:jc w:val="center"/>
        <w:rPr>
          <w:rFonts w:ascii="TH NiramitIT๙" w:eastAsia="Times New Roman" w:hAnsi="TH NiramitIT๙" w:cs="TH NiramitIT๙" w:hint="cs"/>
          <w:sz w:val="32"/>
          <w:szCs w:val="32"/>
        </w:rPr>
      </w:pPr>
      <w:r w:rsidRPr="00BC0B0E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</w:t>
      </w:r>
      <w:r w:rsidR="008C058B">
        <w:rPr>
          <w:rFonts w:ascii="TH NiramitIT๙" w:eastAsia="Times New Roman" w:hAnsi="TH NiramitIT๙" w:cs="TH NiramitIT๙" w:hint="cs"/>
          <w:sz w:val="32"/>
          <w:szCs w:val="32"/>
          <w:cs/>
        </w:rPr>
        <w:t>นากลาง</w:t>
      </w:r>
    </w:p>
    <w:p w:rsidR="008C058B" w:rsidRPr="00BC0B0E" w:rsidRDefault="008C058B" w:rsidP="008C058B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อำเภอสูงเนิน  จังหวัดนครราชสีมา</w:t>
      </w:r>
    </w:p>
    <w:p w:rsidR="00AA3A72" w:rsidRDefault="00AA3A72" w:rsidP="00AA3A72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631897" cy="625133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01" cy="62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72" w:rsidRDefault="00AA3A72" w:rsidP="00AA3A72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ประกาศองค์การบริหารส่วน</w:t>
      </w:r>
      <w:r>
        <w:rPr>
          <w:rFonts w:hint="cs"/>
          <w:b/>
          <w:bCs/>
          <w:sz w:val="32"/>
          <w:szCs w:val="32"/>
          <w:cs/>
        </w:rPr>
        <w:t>ตำบลนากลาง</w:t>
      </w:r>
    </w:p>
    <w:p w:rsidR="00AA3A72" w:rsidRDefault="00AA3A72" w:rsidP="00AA3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แผนการจัดเก็บรายได้ประจาปีงบประมาณ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>. 2558</w:t>
      </w:r>
    </w:p>
    <w:p w:rsidR="00AA3A72" w:rsidRDefault="00AA3A72" w:rsidP="00AA3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</w:t>
      </w:r>
    </w:p>
    <w:p w:rsidR="00AA3A72" w:rsidRDefault="00AA3A72" w:rsidP="00AA3A72">
      <w:pPr>
        <w:pStyle w:val="Default"/>
        <w:ind w:left="72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เป็นหน่วยงานท้องถิ่น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ที่เกิดขึ้นภายใต้นโยบายกระจายอำนาจการ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ปกครองขั้นพื้นฐานของรัฐบาล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โดยพระราชบัญญัติสภาตำบลและองค์การบริหารส่วนตำบลมีฐานะเป็นนิติบุคคล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มีอำนาจหน้าที่ในการบริหารจัดการของท้องถิ่นด้วยตนเอง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การที่องค์การบริหารส่วนตำบลจะบริหารงานได้อย่างมีประสิทธิภาพและประสิทธิผล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สิ่งสำคัญอย่างหนึ่งคือ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ต้องพัฒนารายได้ให้เพียงพอกับรายจ่ายที่จำเป็นต้องใช้ในการจัดบริหารสาธารณะรวมทั้งเป็นแหล่งรายได้ที่ก่อให้เกิดความเป็นธรรมและประชาชนยินดีรับภาระเหล่านั้นโดยองค์การบริหารส่ว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มีรายได้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แหล่งหลัก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</w:p>
    <w:p w:rsidR="00AA3A72" w:rsidRDefault="00AA3A72" w:rsidP="008C058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รายได้ที่องค์การบริหารส่วนตำบลจัดเก็บเอง</w:t>
      </w:r>
      <w:r>
        <w:rPr>
          <w:sz w:val="32"/>
          <w:szCs w:val="32"/>
        </w:rPr>
        <w:t xml:space="preserve"> </w:t>
      </w:r>
    </w:p>
    <w:p w:rsidR="00AA3A72" w:rsidRDefault="00AA3A72" w:rsidP="008C058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รายได้จากภาษีและค่าธรรมเนียมที่รัฐเก็บให้หรืออนุญาตให้เก็บเพิ่มเติม</w:t>
      </w:r>
      <w:r>
        <w:rPr>
          <w:sz w:val="32"/>
          <w:szCs w:val="32"/>
        </w:rPr>
        <w:t xml:space="preserve"> </w:t>
      </w:r>
    </w:p>
    <w:p w:rsidR="00AA3A72" w:rsidRDefault="00AA3A72" w:rsidP="008C058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เงินอุดหนุนทั่วไปและเงินอุดหนุนเฉพาะกิจ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ซึ่งรายได้ที่องค์การบริหารส่วนตำบลจัดเก็บเองนั้นมีความสำคัญต่อองค์การบริหารส่วนตำบลอย่างมาก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เนื่องจากจะมีส่วนช่วยเสริมความเป็นอิสระในการบริหารงานขององค์การบริหารส่วนตำบล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ปัจจุบันในส่วนของรายได้ที่องค์การบริหารส่วนตำบลจัดเก็บเองยังไม่สามารถจัดเก็บได้อย่างทั่วถึง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left="72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จึงได้จัดทำแผนการจัดเก็บรายได้ขึ้นเพื่อวัตถุประสงค์ในการ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เพิ่มประสิทธิภาพในการจัดเก็บรายได้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โดยมุ่งหวังให้การจัดเก็บรายได้ขององค์การบริหารส่วนตำ</w:t>
      </w:r>
      <w:r>
        <w:rPr>
          <w:rFonts w:hint="cs"/>
          <w:sz w:val="32"/>
          <w:szCs w:val="32"/>
          <w:cs/>
        </w:rPr>
        <w:t>บลนากลาง</w:t>
      </w:r>
      <w:r>
        <w:rPr>
          <w:sz w:val="32"/>
          <w:szCs w:val="32"/>
          <w:cs/>
        </w:rPr>
        <w:t>เป็นไปตามเป้าหมาย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ซึ่งเจ้าหน้าที่ที่ปฏิบัติงานสามารถนำกรอบแนวทางของแผนจัดเก็บรายได้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ไปปฏิบัติเพื่อทำให้การปฏิบัติงานเป็นไปตามขั้นตอนและระยะเวลาของแผน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ซึ่งมีผลบังคับใช้ตั้งแต่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ตุลาคม</w:t>
      </w:r>
      <w:r>
        <w:rPr>
          <w:sz w:val="32"/>
          <w:szCs w:val="32"/>
        </w:rPr>
        <w:t xml:space="preserve"> 2557 </w:t>
      </w:r>
      <w:r>
        <w:rPr>
          <w:sz w:val="32"/>
          <w:szCs w:val="32"/>
          <w:cs/>
        </w:rPr>
        <w:t>เป็นต้นไป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จึงประกาศให้ทราบโดยทั่วกัน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rFonts w:hint="cs"/>
          <w:sz w:val="32"/>
          <w:szCs w:val="32"/>
        </w:rPr>
      </w:pPr>
    </w:p>
    <w:p w:rsidR="00AA3A72" w:rsidRDefault="00AA3A72" w:rsidP="00AA3A72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 17 </w:t>
      </w:r>
      <w:r>
        <w:rPr>
          <w:sz w:val="32"/>
          <w:szCs w:val="32"/>
          <w:cs/>
        </w:rPr>
        <w:t>เดือนพฤศจิกายน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2557 </w:t>
      </w:r>
    </w:p>
    <w:p w:rsidR="00AA3A72" w:rsidRDefault="00AA3A72" w:rsidP="00AA3A72">
      <w:pPr>
        <w:pStyle w:val="Default"/>
        <w:ind w:left="720" w:firstLine="720"/>
        <w:rPr>
          <w:sz w:val="32"/>
          <w:szCs w:val="32"/>
        </w:rPr>
      </w:pPr>
    </w:p>
    <w:p w:rsidR="00AA3A72" w:rsidRDefault="00AA3A72" w:rsidP="00AA3A72">
      <w:pPr>
        <w:pStyle w:val="Default"/>
        <w:jc w:val="center"/>
        <w:rPr>
          <w:rFonts w:hint="cs"/>
          <w:sz w:val="32"/>
          <w:szCs w:val="32"/>
        </w:rPr>
      </w:pPr>
    </w:p>
    <w:p w:rsidR="00AA3A72" w:rsidRDefault="00AA3A72" w:rsidP="00AA3A72">
      <w:pPr>
        <w:pStyle w:val="Default"/>
        <w:jc w:val="center"/>
        <w:rPr>
          <w:rFonts w:hint="cs"/>
          <w:sz w:val="32"/>
          <w:szCs w:val="32"/>
        </w:rPr>
      </w:pPr>
    </w:p>
    <w:p w:rsidR="00AA3A72" w:rsidRDefault="00AA3A72" w:rsidP="00AA3A72">
      <w:pPr>
        <w:pStyle w:val="Default"/>
        <w:jc w:val="center"/>
        <w:rPr>
          <w:sz w:val="32"/>
          <w:szCs w:val="32"/>
        </w:rPr>
      </w:pPr>
    </w:p>
    <w:p w:rsidR="00AA3A72" w:rsidRDefault="00AA3A72" w:rsidP="00AA3A7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(</w:t>
      </w:r>
      <w:proofErr w:type="gramStart"/>
      <w:r>
        <w:rPr>
          <w:rFonts w:hint="cs"/>
          <w:sz w:val="32"/>
          <w:szCs w:val="32"/>
          <w:cs/>
        </w:rPr>
        <w:t>นายถิ่น  เติบสูงเนิน</w:t>
      </w:r>
      <w:proofErr w:type="gramEnd"/>
      <w:r>
        <w:rPr>
          <w:sz w:val="32"/>
          <w:szCs w:val="32"/>
        </w:rPr>
        <w:t>)</w:t>
      </w:r>
    </w:p>
    <w:p w:rsidR="00AA3A72" w:rsidRDefault="00AA3A72" w:rsidP="00AA3A7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นายกองค์การบริหารส่วนตำบล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</w:p>
    <w:p w:rsidR="00AA3A72" w:rsidRDefault="00AA3A72" w:rsidP="00AA3A72">
      <w:pPr>
        <w:pStyle w:val="Default"/>
        <w:jc w:val="center"/>
        <w:rPr>
          <w:sz w:val="32"/>
          <w:szCs w:val="32"/>
        </w:rPr>
      </w:pPr>
    </w:p>
    <w:p w:rsidR="00AA3A72" w:rsidRDefault="00AA3A72" w:rsidP="00AA3A72">
      <w:pPr>
        <w:pStyle w:val="Default"/>
        <w:jc w:val="center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Pr="008C058B" w:rsidRDefault="00AA3A72" w:rsidP="008C058B">
      <w:pPr>
        <w:pStyle w:val="Default"/>
        <w:pageBreakBefore/>
        <w:jc w:val="center"/>
        <w:rPr>
          <w:sz w:val="96"/>
          <w:szCs w:val="96"/>
        </w:rPr>
      </w:pPr>
      <w:r w:rsidRPr="008C058B">
        <w:rPr>
          <w:b/>
          <w:bCs/>
          <w:sz w:val="96"/>
          <w:szCs w:val="96"/>
          <w:cs/>
        </w:rPr>
        <w:lastRenderedPageBreak/>
        <w:t>แผนการจัดเก็บรายได้</w:t>
      </w:r>
    </w:p>
    <w:p w:rsidR="00AA3A72" w:rsidRPr="008C058B" w:rsidRDefault="00AA3A72" w:rsidP="008C058B">
      <w:pPr>
        <w:pStyle w:val="Default"/>
        <w:jc w:val="center"/>
        <w:rPr>
          <w:sz w:val="96"/>
          <w:szCs w:val="96"/>
        </w:rPr>
      </w:pPr>
      <w:r w:rsidRPr="008C058B">
        <w:rPr>
          <w:b/>
          <w:bCs/>
          <w:sz w:val="96"/>
          <w:szCs w:val="96"/>
          <w:cs/>
        </w:rPr>
        <w:t>ประจาปีงบประมาณ</w:t>
      </w:r>
      <w:r w:rsidRPr="008C058B">
        <w:rPr>
          <w:b/>
          <w:bCs/>
          <w:sz w:val="96"/>
          <w:szCs w:val="96"/>
        </w:rPr>
        <w:t xml:space="preserve"> 2558</w:t>
      </w:r>
    </w:p>
    <w:p w:rsidR="00AA3A72" w:rsidRPr="008C058B" w:rsidRDefault="00AA3A72" w:rsidP="008C058B">
      <w:pPr>
        <w:pStyle w:val="Default"/>
        <w:jc w:val="center"/>
        <w:rPr>
          <w:rFonts w:hint="cs"/>
          <w:sz w:val="96"/>
          <w:szCs w:val="96"/>
          <w:cs/>
        </w:rPr>
      </w:pPr>
      <w:r w:rsidRPr="008C058B">
        <w:rPr>
          <w:b/>
          <w:bCs/>
          <w:sz w:val="96"/>
          <w:szCs w:val="96"/>
          <w:cs/>
        </w:rPr>
        <w:t>องค์การบริหารส่วน</w:t>
      </w:r>
      <w:r w:rsidRPr="008C058B">
        <w:rPr>
          <w:rFonts w:hint="cs"/>
          <w:b/>
          <w:bCs/>
          <w:sz w:val="96"/>
          <w:szCs w:val="96"/>
          <w:cs/>
        </w:rPr>
        <w:t>ตำบลนากลาง</w:t>
      </w:r>
    </w:p>
    <w:p w:rsidR="00AA3A72" w:rsidRDefault="00AA3A72" w:rsidP="008C058B">
      <w:pPr>
        <w:pStyle w:val="Default"/>
        <w:jc w:val="center"/>
        <w:rPr>
          <w:sz w:val="56"/>
          <w:szCs w:val="56"/>
        </w:rPr>
      </w:pPr>
      <w:r w:rsidRPr="008C058B">
        <w:rPr>
          <w:rFonts w:hint="cs"/>
          <w:b/>
          <w:bCs/>
          <w:sz w:val="96"/>
          <w:szCs w:val="96"/>
          <w:cs/>
        </w:rPr>
        <w:t>อำเภอสูงเนิน  จังหวัดนครราชสีมา</w:t>
      </w:r>
    </w:p>
    <w:p w:rsidR="00AA3A72" w:rsidRDefault="00AA3A72" w:rsidP="00AA3A72">
      <w:pPr>
        <w:pStyle w:val="Default"/>
        <w:pageBreakBefore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</w:rPr>
        <w:lastRenderedPageBreak/>
        <w:t>ค</w:t>
      </w:r>
      <w:r>
        <w:rPr>
          <w:rFonts w:hint="cs"/>
          <w:b/>
          <w:bCs/>
          <w:sz w:val="72"/>
          <w:szCs w:val="72"/>
          <w:cs/>
        </w:rPr>
        <w:t>ำ</w:t>
      </w:r>
      <w:r>
        <w:rPr>
          <w:b/>
          <w:bCs/>
          <w:sz w:val="72"/>
          <w:szCs w:val="72"/>
          <w:cs/>
        </w:rPr>
        <w:t>น</w:t>
      </w:r>
      <w:r>
        <w:rPr>
          <w:rFonts w:hint="cs"/>
          <w:b/>
          <w:bCs/>
          <w:sz w:val="72"/>
          <w:szCs w:val="72"/>
          <w:cs/>
        </w:rPr>
        <w:t>ำ</w:t>
      </w:r>
    </w:p>
    <w:p w:rsidR="00AA3A72" w:rsidRDefault="00AA3A72" w:rsidP="00AA3A72">
      <w:pPr>
        <w:pStyle w:val="Default"/>
        <w:ind w:left="72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ด้วยองค์การบริหารส่วนตำบล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เป็นหน่วยงานท้องถิ่นที่ซึ่งมีอำนาจหน้าที่ในการดำเนินการ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จัดเก็บรายได้ที่ต้องจัดเก็บเอง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ซึ่งประกอบด้วย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ภาษีโรงเรือนและที่ดิน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ภาษีบำรุงท้องที่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และค่าธรรมเนียมใบอนุญาตต่าง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ซึ่งการจัดเก็บรายได้ทุกประเภทจะมีประสิทธิภาพได้จะต้องครอบคลุมถึงขั้นตอน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กิจกรรมที่จะดำเนินการจัดเก็บรายได้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left="72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เพื่อให้การจัดเก็บภาษีทุกประเภทดำเนินการเป็นไปด้วยความเรียบร้อย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ทันตามกำหนด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ระยะเวลา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และเก็บรายได้ให้มีประสิทธิภาพ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จึงได้กำหนดแนวทางการปฏิบัติงานด้านการจัดเก็บรายได้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ประจำปี</w:t>
      </w:r>
      <w:r>
        <w:rPr>
          <w:sz w:val="32"/>
          <w:szCs w:val="32"/>
        </w:rPr>
        <w:t xml:space="preserve"> 2558 </w:t>
      </w:r>
      <w:r>
        <w:rPr>
          <w:sz w:val="32"/>
          <w:szCs w:val="32"/>
          <w:cs/>
        </w:rPr>
        <w:t>ขึ้นเพื่อให้การปฏิบัติบรรลุเป้าหมายสูงสุด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jc w:val="right"/>
        <w:rPr>
          <w:rFonts w:hint="cs"/>
          <w:sz w:val="32"/>
          <w:szCs w:val="32"/>
        </w:rPr>
      </w:pPr>
    </w:p>
    <w:p w:rsidR="00AA3A72" w:rsidRDefault="00AA3A72" w:rsidP="00AA3A72">
      <w:pPr>
        <w:pStyle w:val="Default"/>
        <w:jc w:val="right"/>
        <w:rPr>
          <w:rFonts w:hint="cs"/>
          <w:sz w:val="32"/>
          <w:szCs w:val="32"/>
        </w:rPr>
      </w:pPr>
    </w:p>
    <w:p w:rsidR="00AA3A72" w:rsidRDefault="00AA3A72" w:rsidP="00AA3A72">
      <w:pPr>
        <w:pStyle w:val="Default"/>
        <w:ind w:left="6480" w:firstLine="7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จัดทำโดย</w:t>
      </w:r>
    </w:p>
    <w:p w:rsidR="00AA3A72" w:rsidRDefault="00AA3A72" w:rsidP="00AA3A72">
      <w:pPr>
        <w:pStyle w:val="Default"/>
        <w:ind w:left="648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นางสาววิมลรัตน์  </w:t>
      </w:r>
      <w:proofErr w:type="spellStart"/>
      <w:r>
        <w:rPr>
          <w:rFonts w:hint="cs"/>
          <w:sz w:val="32"/>
          <w:szCs w:val="32"/>
          <w:cs/>
        </w:rPr>
        <w:t>โกะ</w:t>
      </w:r>
      <w:proofErr w:type="spellEnd"/>
      <w:r>
        <w:rPr>
          <w:rFonts w:hint="cs"/>
          <w:sz w:val="32"/>
          <w:szCs w:val="32"/>
          <w:cs/>
        </w:rPr>
        <w:t>สูงเนิน</w:t>
      </w:r>
    </w:p>
    <w:p w:rsidR="00AA3A72" w:rsidRDefault="00AA3A72" w:rsidP="00AA3A72">
      <w:pPr>
        <w:pStyle w:val="Default"/>
        <w:ind w:left="648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นักวิชาการจัดเก็บรายได้</w:t>
      </w:r>
    </w:p>
    <w:p w:rsidR="00AA3A72" w:rsidRDefault="00AA3A72" w:rsidP="00AA3A72">
      <w:pPr>
        <w:pStyle w:val="Default"/>
        <w:pageBreakBefore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แผนการจัดเก็บภาษีและพัฒนารายได้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ประจาปีงบประมาณ</w:t>
      </w:r>
      <w:r>
        <w:rPr>
          <w:b/>
          <w:bCs/>
          <w:sz w:val="36"/>
          <w:szCs w:val="36"/>
        </w:rPr>
        <w:t xml:space="preserve"> 2558</w:t>
      </w:r>
    </w:p>
    <w:p w:rsidR="00AA3A72" w:rsidRDefault="00AA3A72" w:rsidP="00AA3A7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กองคลัง</w:t>
      </w:r>
    </w:p>
    <w:p w:rsidR="00AA3A72" w:rsidRDefault="00AA3A72" w:rsidP="00AA3A72">
      <w:pPr>
        <w:pStyle w:val="Default"/>
        <w:jc w:val="center"/>
        <w:rPr>
          <w:rFonts w:hint="cs"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t>องค์การบริหารส่วน</w:t>
      </w:r>
      <w:r>
        <w:rPr>
          <w:rFonts w:hint="cs"/>
          <w:b/>
          <w:bCs/>
          <w:sz w:val="36"/>
          <w:szCs w:val="36"/>
          <w:cs/>
        </w:rPr>
        <w:t>ตำบลนากลาง  อำเภอสูงเนิน  จังหวัดนครราชสีมา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b/>
          <w:bCs/>
          <w:sz w:val="32"/>
          <w:szCs w:val="32"/>
          <w:cs/>
        </w:rPr>
        <w:t>หลักการและเหตุผล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ด้วยคณะผู้บริหารองค์การบริหารส่วนตำบล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มีนโยบายเร่งรัดการจัดเก็บรายได้ให้ทั่วถึง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และเป็นธรรมโดยคำนึงถึงสภาวะด้านสังคม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เศรษฐกิจ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เหตุการณ์ต่าง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ที่เกิดขึ้นในปัจจุบันมาเป็นแนวทางในการจัดเก็บภาษี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โดยมิให้เกิดผลกระทบในการชำระภาษีของประชาชนในตำบล</w:t>
      </w:r>
      <w:r>
        <w:rPr>
          <w:rFonts w:hint="cs"/>
          <w:sz w:val="32"/>
          <w:szCs w:val="32"/>
          <w:cs/>
        </w:rPr>
        <w:t>นากลาง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เพื่อให้การปฏิบัติงานด้านการจัดเก็บภาษีบรรลุวัตถุประสงค์ตามเป้าหมายสูงสุด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จึงกำหนดแนวทางการปฏิบัติงาน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โดยการออกให้บริการรับยื่นแบบเพื่อแสดงรายการทรัพย์สินเพื่อเสียภาษีกับประชาชนภายในตำบล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ซึ่งจะช่วยให้ลดขั้นตอนการปฏิบัติงาน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จึงจำเป็นต้องจัดทำแผนการจัดเก็บรายได้ประจำปี</w:t>
      </w:r>
      <w:r>
        <w:rPr>
          <w:sz w:val="32"/>
          <w:szCs w:val="32"/>
        </w:rPr>
        <w:t xml:space="preserve"> </w:t>
      </w:r>
      <w:r w:rsidRPr="00AA3A72">
        <w:rPr>
          <w:sz w:val="32"/>
          <w:szCs w:val="32"/>
        </w:rPr>
        <w:t>2558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ขึ้นมา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  <w:cs/>
        </w:rPr>
        <w:t>วัตถุประสงค์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r>
        <w:rPr>
          <w:sz w:val="32"/>
          <w:szCs w:val="32"/>
          <w:cs/>
        </w:rPr>
        <w:t>เพื่อให้การจัดเก็บรายได้ขององค์การบริหารส่วนตำบล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บรรลุเป้าหมายอย่างมีประสิทธิภาพและเป็นธรรมแก่ประชาชน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2.2 </w:t>
      </w:r>
      <w:r>
        <w:rPr>
          <w:sz w:val="32"/>
          <w:szCs w:val="32"/>
          <w:cs/>
        </w:rPr>
        <w:t>เพื่อให้องค์กรมีรายได้เพิ่มขึ้น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ซึ่งจะส่งผลให้สามารถนำงบประมาณมาพัฒนาตำบลได้มากขึ้น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2.3 </w:t>
      </w:r>
      <w:r>
        <w:rPr>
          <w:sz w:val="32"/>
          <w:szCs w:val="32"/>
          <w:cs/>
        </w:rPr>
        <w:t>เพื่อให้ประชาชนเกิดความพึงพอใจและให้ความร่วมมือในการเสียภาษีให้กับองค์การบริหารส่วนตำบล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2.4 </w:t>
      </w:r>
      <w:r>
        <w:rPr>
          <w:sz w:val="32"/>
          <w:szCs w:val="32"/>
          <w:cs/>
        </w:rPr>
        <w:t>เพื่อให้การปฏิบัติการจัดเก็บรายได้สอดคล้องกับแนวทางการบริหารบ้านเมืองที่ดี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  <w:cs/>
        </w:rPr>
        <w:t>เป้าหมาย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3.1 </w:t>
      </w:r>
      <w:r>
        <w:rPr>
          <w:sz w:val="32"/>
          <w:szCs w:val="32"/>
          <w:cs/>
        </w:rPr>
        <w:t>การจัดเก็บรายได้ขององค์การบริหารส่วนตำบล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  <w:cs/>
        </w:rPr>
        <w:t>เพิ่มขึ้น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ร้อยละ</w:t>
      </w:r>
      <w:r>
        <w:rPr>
          <w:sz w:val="32"/>
          <w:szCs w:val="32"/>
        </w:rPr>
        <w:t xml:space="preserve"> 7-8 </w:t>
      </w:r>
      <w:r>
        <w:rPr>
          <w:sz w:val="32"/>
          <w:szCs w:val="32"/>
          <w:cs/>
        </w:rPr>
        <w:t>ของปีงบประมาณ</w:t>
      </w:r>
      <w:r>
        <w:rPr>
          <w:sz w:val="32"/>
          <w:szCs w:val="32"/>
        </w:rPr>
        <w:t xml:space="preserve"> 2557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3.2 </w:t>
      </w:r>
      <w:r>
        <w:rPr>
          <w:sz w:val="32"/>
          <w:szCs w:val="32"/>
          <w:cs/>
        </w:rPr>
        <w:t>ประชาชนให้ความร่วมมือในการจัดเก็บรายได้ขององค์การบริหารส่วนตำบล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3.3 </w:t>
      </w:r>
      <w:r>
        <w:rPr>
          <w:sz w:val="32"/>
          <w:szCs w:val="32"/>
          <w:cs/>
        </w:rPr>
        <w:t>การจัดเก็บรายได้มีประสิทธิภาพมากขึ้น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เกิดความรวดเร็ว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และเป็นธรรม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b/>
          <w:bCs/>
          <w:sz w:val="32"/>
          <w:szCs w:val="32"/>
          <w:cs/>
        </w:rPr>
        <w:t>วิธีการดาเนินการ</w:t>
      </w:r>
      <w:r>
        <w:rPr>
          <w:b/>
          <w:bCs/>
          <w:sz w:val="32"/>
          <w:szCs w:val="32"/>
        </w:rPr>
        <w:t xml:space="preserve"> </w:t>
      </w:r>
    </w:p>
    <w:p w:rsidR="00AA3A72" w:rsidRPr="00AA3A72" w:rsidRDefault="00AA3A72" w:rsidP="00AA3A72">
      <w:pPr>
        <w:pStyle w:val="Default"/>
        <w:ind w:firstLine="720"/>
        <w:rPr>
          <w:b/>
          <w:bCs/>
          <w:sz w:val="32"/>
          <w:szCs w:val="32"/>
        </w:rPr>
      </w:pPr>
      <w:r w:rsidRPr="00AA3A72">
        <w:rPr>
          <w:b/>
          <w:bCs/>
          <w:sz w:val="32"/>
          <w:szCs w:val="32"/>
        </w:rPr>
        <w:t xml:space="preserve">4.1 </w:t>
      </w:r>
      <w:r w:rsidRPr="00AA3A72">
        <w:rPr>
          <w:b/>
          <w:bCs/>
          <w:sz w:val="32"/>
          <w:szCs w:val="32"/>
          <w:cs/>
        </w:rPr>
        <w:t>ขั้นเตรียมการ</w:t>
      </w:r>
      <w:r w:rsidRPr="00AA3A72"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สำรวจและจัดเตรียมแบบพิมพ์ต่างๆ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ให้ครบถ้วน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จัดทำคำสั่ง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จัดทำประกาศ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และออกหนังสือแจ้งเวียนให้ผู้เสียภาษีทราบล่วงหน้า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เพื่อจะได้มายื่นแบบพิมพ์ภายในกำหนดเวลา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โดยตรวจสอบและคัดลอกรายชื่อผู้อยู่ในเกณฑ์เสียภาษี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ท</w:t>
      </w:r>
      <w:r>
        <w:rPr>
          <w:sz w:val="32"/>
          <w:szCs w:val="32"/>
        </w:rPr>
        <w:t xml:space="preserve">.4 </w:t>
      </w:r>
    </w:p>
    <w:p w:rsidR="00AA3A72" w:rsidRPr="00AA3A72" w:rsidRDefault="00AA3A72" w:rsidP="00AA3A72">
      <w:pPr>
        <w:pStyle w:val="Default"/>
        <w:ind w:firstLine="720"/>
        <w:rPr>
          <w:b/>
          <w:bCs/>
          <w:sz w:val="32"/>
          <w:szCs w:val="32"/>
        </w:rPr>
      </w:pPr>
      <w:r w:rsidRPr="00AA3A72">
        <w:rPr>
          <w:b/>
          <w:bCs/>
          <w:sz w:val="32"/>
          <w:szCs w:val="32"/>
        </w:rPr>
        <w:t xml:space="preserve">4.2 </w:t>
      </w:r>
      <w:r w:rsidRPr="00AA3A72">
        <w:rPr>
          <w:b/>
          <w:bCs/>
          <w:sz w:val="32"/>
          <w:szCs w:val="32"/>
          <w:cs/>
        </w:rPr>
        <w:t>ขั้นดำเนินการ</w:t>
      </w:r>
      <w:r w:rsidRPr="00AA3A72"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จัดทำประกาศ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ประชาสัมพันธ์ให้ประชาชนทราบล่วงหน้า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แต่งตั้งเจ้าหน้าที่ผู้รับผิดชอบในการปฏิบัติงาน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แจ้งให้ผู้ที่อยู่ในข่ายต้องเสียภาษี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ยื่นแบบแสดงรายการทรัพย์สิน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จัดทำแผ่นพับประชาสัมพันธ์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ให้ประชาชนได้ทราบและเข้าใจ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>
        <w:rPr>
          <w:sz w:val="32"/>
          <w:szCs w:val="32"/>
          <w:cs/>
        </w:rPr>
        <w:t>จัดทำป้ายประชาสัมพันธ์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ระยะเวลาการชำระภาษี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ออกพื้นที่สำรวจภาษี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ออกให้บริการรับชำระภาษีนอกสถานที่</w:t>
      </w:r>
      <w:r>
        <w:rPr>
          <w:sz w:val="32"/>
          <w:szCs w:val="32"/>
        </w:rPr>
        <w:t xml:space="preserve"> </w:t>
      </w:r>
    </w:p>
    <w:p w:rsidR="00AA3A72" w:rsidRPr="00AA3A72" w:rsidRDefault="00AA3A72" w:rsidP="00AA3A72">
      <w:pPr>
        <w:pStyle w:val="Default"/>
        <w:pageBreakBefore/>
        <w:ind w:firstLine="720"/>
        <w:rPr>
          <w:b/>
          <w:bCs/>
          <w:sz w:val="32"/>
          <w:szCs w:val="32"/>
        </w:rPr>
      </w:pPr>
      <w:r w:rsidRPr="00AA3A72">
        <w:rPr>
          <w:b/>
          <w:bCs/>
          <w:sz w:val="32"/>
          <w:szCs w:val="32"/>
        </w:rPr>
        <w:lastRenderedPageBreak/>
        <w:t xml:space="preserve">4.3 </w:t>
      </w:r>
      <w:r w:rsidRPr="00AA3A72">
        <w:rPr>
          <w:b/>
          <w:bCs/>
          <w:sz w:val="32"/>
          <w:szCs w:val="32"/>
          <w:cs/>
        </w:rPr>
        <w:t>หลังดำเนินการแล้วเสร็จ</w:t>
      </w:r>
      <w:r w:rsidRPr="00AA3A72"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rFonts w:hint="cs"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ประเมินผลการปฏิบัติงานตามแผนฯ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  <w:cs/>
        </w:rPr>
        <w:t>ระยะเวลาดาเนินการ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left="720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>ตั้งแต่วันที่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ตุลาคม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2557 </w:t>
      </w:r>
      <w:r>
        <w:rPr>
          <w:sz w:val="32"/>
          <w:szCs w:val="32"/>
        </w:rPr>
        <w:t xml:space="preserve">– 30 </w:t>
      </w:r>
      <w:r>
        <w:rPr>
          <w:sz w:val="32"/>
          <w:szCs w:val="32"/>
          <w:cs/>
        </w:rPr>
        <w:t>กันยายน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2558 </w:t>
      </w:r>
    </w:p>
    <w:p w:rsidR="00AA3A72" w:rsidRDefault="00AA3A72" w:rsidP="00AA3A72">
      <w:pPr>
        <w:pStyle w:val="Default"/>
        <w:ind w:left="720"/>
        <w:rPr>
          <w:sz w:val="32"/>
          <w:szCs w:val="32"/>
        </w:rPr>
      </w:pPr>
    </w:p>
    <w:p w:rsidR="00AA3A72" w:rsidRPr="00AA3A72" w:rsidRDefault="00AA3A72" w:rsidP="00AA3A72">
      <w:pPr>
        <w:pStyle w:val="Default"/>
        <w:rPr>
          <w:b/>
          <w:bCs/>
          <w:sz w:val="32"/>
          <w:szCs w:val="32"/>
        </w:rPr>
      </w:pPr>
      <w:r w:rsidRPr="00AA3A72">
        <w:rPr>
          <w:b/>
          <w:bCs/>
          <w:sz w:val="32"/>
          <w:szCs w:val="32"/>
        </w:rPr>
        <w:t xml:space="preserve">6. </w:t>
      </w:r>
      <w:r w:rsidRPr="00AA3A72">
        <w:rPr>
          <w:b/>
          <w:bCs/>
          <w:sz w:val="32"/>
          <w:szCs w:val="32"/>
          <w:cs/>
        </w:rPr>
        <w:t>ผู้รับผิดชอบแผนการจัดเก็บรายได้</w:t>
      </w:r>
      <w:r w:rsidRPr="00AA3A72"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งานจัดเก็บรายได้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กองคลัง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นากลาง  อำเภอสูงเนิน  จังหวัดนครราชสีมา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>
        <w:rPr>
          <w:b/>
          <w:bCs/>
          <w:sz w:val="32"/>
          <w:szCs w:val="32"/>
          <w:cs/>
        </w:rPr>
        <w:t>งบประมาณ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ใช้จ่ายจากข้อบัญญัติองค์การบริหารส่วนตำบล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งบประมาณรายจ่ายประจำปี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2558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8. </w:t>
      </w:r>
      <w:r>
        <w:rPr>
          <w:b/>
          <w:bCs/>
          <w:sz w:val="32"/>
          <w:szCs w:val="32"/>
          <w:cs/>
        </w:rPr>
        <w:t>ผลที่คาดว่าจะได้รับ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8.1 </w:t>
      </w:r>
      <w:r>
        <w:rPr>
          <w:sz w:val="32"/>
          <w:szCs w:val="32"/>
          <w:cs/>
        </w:rPr>
        <w:t>ภาษีจากการจัดเก็บรายได้ขององค์การบริหารส่วนตำบล</w:t>
      </w:r>
      <w:r>
        <w:rPr>
          <w:rFonts w:hint="cs"/>
          <w:sz w:val="32"/>
          <w:szCs w:val="32"/>
          <w:cs/>
        </w:rPr>
        <w:t>นากลาง</w:t>
      </w:r>
      <w:r>
        <w:rPr>
          <w:sz w:val="32"/>
          <w:szCs w:val="32"/>
          <w:cs/>
        </w:rPr>
        <w:t>เพิ่มขึ้นร้อยละ</w:t>
      </w:r>
      <w:r>
        <w:rPr>
          <w:sz w:val="32"/>
          <w:szCs w:val="32"/>
        </w:rPr>
        <w:t xml:space="preserve"> 7-8 </w:t>
      </w:r>
      <w:r>
        <w:rPr>
          <w:sz w:val="32"/>
          <w:szCs w:val="32"/>
          <w:cs/>
        </w:rPr>
        <w:t>ของปีงบประมาณ</w:t>
      </w:r>
      <w:r>
        <w:rPr>
          <w:sz w:val="32"/>
          <w:szCs w:val="32"/>
        </w:rPr>
        <w:t xml:space="preserve"> </w:t>
      </w:r>
    </w:p>
    <w:p w:rsidR="00AA3A72" w:rsidRPr="00AA3A72" w:rsidRDefault="00AA3A72" w:rsidP="00AA3A72">
      <w:pPr>
        <w:pStyle w:val="Default"/>
        <w:ind w:left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AA3A72">
        <w:rPr>
          <w:sz w:val="32"/>
          <w:szCs w:val="32"/>
        </w:rPr>
        <w:t xml:space="preserve">2557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8.2 </w:t>
      </w:r>
      <w:r>
        <w:rPr>
          <w:sz w:val="32"/>
          <w:szCs w:val="32"/>
          <w:cs/>
        </w:rPr>
        <w:t>ประชาชนเกิดความพึงพอใจ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และให้ความร่วมมือในการเสียภาษี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8.3 </w:t>
      </w:r>
      <w:r>
        <w:rPr>
          <w:sz w:val="32"/>
          <w:szCs w:val="32"/>
          <w:cs/>
        </w:rPr>
        <w:t>การปฏิบัติงานสอดคล้องกับหลักเกณฑ์การบริหารบ้านเมืองที่ดี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</w:p>
    <w:p w:rsidR="00AA3A72" w:rsidRDefault="00AA3A72" w:rsidP="00AA3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b/>
          <w:bCs/>
          <w:sz w:val="36"/>
          <w:szCs w:val="36"/>
          <w:cs/>
        </w:rPr>
        <w:t>ภาษีบา</w:t>
      </w:r>
      <w:proofErr w:type="spellStart"/>
      <w:r>
        <w:rPr>
          <w:b/>
          <w:bCs/>
          <w:sz w:val="36"/>
          <w:szCs w:val="36"/>
          <w:cs/>
        </w:rPr>
        <w:t>รุง</w:t>
      </w:r>
      <w:proofErr w:type="spellEnd"/>
      <w:r>
        <w:rPr>
          <w:b/>
          <w:bCs/>
          <w:sz w:val="36"/>
          <w:szCs w:val="36"/>
          <w:cs/>
        </w:rPr>
        <w:t>ท้องที่</w:t>
      </w:r>
      <w:r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กำหนดระยะเวลาชำระภาษี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เดือนมกราคม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เมษายน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ของทุกปี</w:t>
      </w:r>
      <w:r>
        <w:rPr>
          <w:sz w:val="32"/>
          <w:szCs w:val="32"/>
        </w:rPr>
        <w:t>)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ภาษีบำรุงท้องที่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ภาษีที่เก็บจากเจ้าของที่ดิน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ตามราคาปานกลางที่ดินและตามบัญชีอัตราภาษีบำรุงท้องที่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ที่ดินที่ต้องเสียภาษีบำรุงท้องที่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ที่ดินที่เป็นบุคคลหรือคณะบุคคล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ไม่ว่าจะเป็นบุคคลธรรมดาหรือนิติบุคคลซึ่งมีกรรมสิทธิ์ในที่ดิน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หรือสิทธิครอบครองอยู่ในที่ดินที่ไม่เป็นกรรมสิทธิ์ของเอกชน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ที่ดินที่ต้องเสียภาษีบำรุงท้องที่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พื้นที่ดิน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และพื้นที่ที่เป็นภูเขาหรือที่มีน้ำด้วย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โดยไม่เป็นที่ดินที่เจ้าของที่ดินได้รับการยกเว้นภาษี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หรืออยู่ในเกณฑ์ลดหย่อน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กรณีเป็นเจ้าของที่ดินใหม่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มีการเปลี่ยนแปลงจำนวนที่ดินจะต้องยื่นแบบแสดงรายการภายใน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นับตั้งแต่วันที่การเปลี่ยนแปลง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rFonts w:hint="cs"/>
          <w:b/>
          <w:bCs/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ผู้มีหน้าที่เสียภาษีบ</w:t>
      </w:r>
      <w:r>
        <w:rPr>
          <w:rFonts w:hint="cs"/>
          <w:b/>
          <w:bCs/>
          <w:sz w:val="32"/>
          <w:szCs w:val="32"/>
          <w:cs/>
        </w:rPr>
        <w:t>ำรุง</w:t>
      </w:r>
      <w:r>
        <w:rPr>
          <w:b/>
          <w:bCs/>
          <w:sz w:val="32"/>
          <w:szCs w:val="32"/>
          <w:cs/>
        </w:rPr>
        <w:t>ท้องที่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ผู้ที่เป็นเจ้าของที่ดินในวันที่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มกราคมของปีใด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มีหน้าที่เสียภาษีบำรุงท้องที่ในปีนั้น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rFonts w:hint="cs"/>
          <w:b/>
          <w:bCs/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หลักฐานที่ต้องนาไปแสดงเพื่อชาระภาษีบ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กรณีส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รวจใหม่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บัตรประจำตัวประชาชน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สำเนาทะเบียนบ้าน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หลักฐานที่แสดงถึงการเป็นของที่ดิน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โฉนด</w:t>
      </w:r>
      <w:proofErr w:type="gramStart"/>
      <w:r>
        <w:rPr>
          <w:sz w:val="32"/>
          <w:szCs w:val="32"/>
        </w:rPr>
        <w:t>,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ส</w:t>
      </w:r>
      <w:r>
        <w:rPr>
          <w:sz w:val="32"/>
          <w:szCs w:val="32"/>
        </w:rPr>
        <w:t>.3</w:t>
      </w:r>
      <w:proofErr w:type="gramEnd"/>
      <w:r>
        <w:rPr>
          <w:sz w:val="32"/>
          <w:szCs w:val="32"/>
        </w:rPr>
        <w:t>.,</w:t>
      </w:r>
      <w:r>
        <w:rPr>
          <w:sz w:val="32"/>
          <w:szCs w:val="32"/>
          <w:cs/>
        </w:rPr>
        <w:t>ส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ฯลฯ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หนังสือรับรองห้างหุ้นส่วนบริษัท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หนังสือมอบอำนาจกรณีที่ให้ผู้อื่นมาทำการแทน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  <w:cs/>
        </w:rPr>
        <w:t>ใบเสร็จรับเงินค่าภาษีครั้งสุดท้าย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 xml:space="preserve">) </w:t>
      </w:r>
    </w:p>
    <w:p w:rsidR="00AA3A72" w:rsidRDefault="00AA3A72" w:rsidP="00AA3A72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หลักฐานที่ต้องน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ไปแสดงเพื่อชาระภาษีบ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กรณีรายเก่าที่ยื่นแบบไว้แล้ว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ภ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บ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ท</w:t>
      </w:r>
      <w:r>
        <w:rPr>
          <w:sz w:val="32"/>
          <w:szCs w:val="32"/>
        </w:rPr>
        <w:t xml:space="preserve">.5 </w:t>
      </w:r>
      <w:r>
        <w:rPr>
          <w:sz w:val="32"/>
          <w:szCs w:val="32"/>
          <w:cs/>
        </w:rPr>
        <w:t>ท่อนที่มอบให้เจ้าของที่ดิน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ใบเสร็จรับเงินค่าภาษีปีสุดท้าย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ขั้นตอนการชาระภาษีบา</w:t>
      </w:r>
      <w:proofErr w:type="spellStart"/>
      <w:r>
        <w:rPr>
          <w:b/>
          <w:bCs/>
          <w:sz w:val="32"/>
          <w:szCs w:val="32"/>
          <w:cs/>
        </w:rPr>
        <w:t>รุง</w:t>
      </w:r>
      <w:proofErr w:type="spellEnd"/>
      <w:r>
        <w:rPr>
          <w:b/>
          <w:bCs/>
          <w:sz w:val="32"/>
          <w:szCs w:val="32"/>
          <w:cs/>
        </w:rPr>
        <w:t>ท้องที่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การยื่นแบบแสดงรายการที่ดิน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กรณีผู้ที่เป็นเจ้าของที่ดินในวันที่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มกราคม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ของปีที่มีการตีราคาปานกลางที่ดิน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ผู้มีหน้าที่เสียภาษีหรือเจ้าของที่ดินยื่นแบบแสดงรายการที่ดิน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ภบท</w:t>
      </w:r>
      <w:proofErr w:type="spellEnd"/>
      <w:r>
        <w:rPr>
          <w:sz w:val="32"/>
          <w:szCs w:val="32"/>
        </w:rPr>
        <w:t xml:space="preserve">.5) </w:t>
      </w:r>
      <w:r>
        <w:rPr>
          <w:sz w:val="32"/>
          <w:szCs w:val="32"/>
          <w:cs/>
        </w:rPr>
        <w:t>พร้อมด้วยหลักฐานที่ต้องใช้ต่อเจ้าหน้าที่พนักงานประเมินภายในเดือนมกราคมของปีที่มีการประเมินราคาปานกลางของที่ดิ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เจ้าพนักงานประเมินจะทำการตรวจสอบและคำนวณค่าภาษีแล้วแจ้งการประเมิน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ภบท</w:t>
      </w:r>
      <w:proofErr w:type="spellEnd"/>
      <w:r>
        <w:rPr>
          <w:sz w:val="32"/>
          <w:szCs w:val="32"/>
        </w:rPr>
        <w:t xml:space="preserve">.9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ภบท</w:t>
      </w:r>
      <w:proofErr w:type="spellEnd"/>
      <w:r>
        <w:rPr>
          <w:sz w:val="32"/>
          <w:szCs w:val="32"/>
        </w:rPr>
        <w:t xml:space="preserve">.10) </w:t>
      </w:r>
      <w:r>
        <w:rPr>
          <w:sz w:val="32"/>
          <w:szCs w:val="32"/>
          <w:cs/>
        </w:rPr>
        <w:t>ให้ผู้มีหน้าที่เสียภาษีหรือเจ้าของที่ดินทราบว่าจะต้องเสียภาษีเป็นจำนวนเงินเท่าใดภายในเดือนมีนาคม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ผู้มีหน้าที่เสียภาษีหรือเจ้าของที่ดินจะต้องเสียภาษีภายในเดือนเมษายนของทุกปี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เว้นแต่กรณีที่ได้รับใบแจ้งใบประเมินหลังเดือนมีนาคม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ต้องชำระภายใน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นับแต่วันที่ได้รับแจ้งการประเมิน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การยื่นแบบแสดงรายการที่ดิน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กรณีเป็นเจ้าของที่ดินรายใหม่หรือจำนวนเนื้อที่ดินเดิมเปลี่ยนแปลงไป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เจ้าของที่ดินที่ได้มีการเปลี่ยนแปลงจำนวนเนื้อที่ดินหรือเป็นผู้ได้รับโอนที่ดินขึ้นใหม่ต้องยื่นแบบแสดงรายการที่ดินหรือยื่นคำร้องขอเปลี่ยนแปลงจำนวนที่ดินต่อเจ้าพนักงานประเมินภายในกำหนด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นับแต่วันได้รับโอนหรือมีการเปลี่ยนแปลงโดยให้แบบ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ภบท</w:t>
      </w:r>
      <w:proofErr w:type="spellEnd"/>
      <w:r>
        <w:rPr>
          <w:sz w:val="32"/>
          <w:szCs w:val="32"/>
        </w:rPr>
        <w:t xml:space="preserve">.5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ภบท</w:t>
      </w:r>
      <w:proofErr w:type="spellEnd"/>
      <w:r>
        <w:rPr>
          <w:sz w:val="32"/>
          <w:szCs w:val="32"/>
        </w:rPr>
        <w:t xml:space="preserve">.8 </w:t>
      </w:r>
      <w:r>
        <w:rPr>
          <w:sz w:val="32"/>
          <w:szCs w:val="32"/>
          <w:cs/>
        </w:rPr>
        <w:t>แล้วแต่กรณี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เมื่อเจ้าหน้าที่ได้รับแบบแล้ว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จะออกใบรับไว้ให้เป็นหลักฐาน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</w:p>
    <w:p w:rsidR="00AA3A72" w:rsidRDefault="00AA3A72" w:rsidP="00AA3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เจ้าของที่ดินยื่นคำร้องตามแบบ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ภบท</w:t>
      </w:r>
      <w:proofErr w:type="spellEnd"/>
      <w:r>
        <w:rPr>
          <w:sz w:val="32"/>
          <w:szCs w:val="32"/>
        </w:rPr>
        <w:t xml:space="preserve">.8 </w:t>
      </w:r>
      <w:r>
        <w:rPr>
          <w:sz w:val="32"/>
          <w:szCs w:val="32"/>
          <w:cs/>
        </w:rPr>
        <w:t>พร้อมด้วยหลักฐานที่ต้องใช้ต่อเจ้าพนักงานประเมินภายใน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นับแต่วันที่มีการเปลี่ยนแปลงการใช้ที่ดิน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เจ้าพนักงานประเมินจะออกใบรับให้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เงินเพิ่ม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เจ้าของที่ดินผู้มีหน้าที่เสียภาษีบำรุงท้องที่ต้องเสียเงินเพิ่มในกรณีและอัตราดังต่อไปนี้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ไม่ยื่นแบบแสดงรายการที่ดินภายในกำหนด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cs/>
        </w:rPr>
        <w:t>ของค่าภาษีบำรุงท้องที่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กรณีเจ้าของที่ดินได้ยื่นแบบแสดงรายการที่ดินก่อนที่เจ้าพนักงานประเมินจะได้แจ้งให้ทราบถึงการละเว้น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5 </w:t>
      </w:r>
      <w:r>
        <w:rPr>
          <w:sz w:val="32"/>
          <w:szCs w:val="32"/>
          <w:cs/>
        </w:rPr>
        <w:t>ของค่าภาษีบำรุงท้องที่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ยื่นแบบแสดงรายการที่ดินโดยไม่ถูกต้องทำให้จำนวนเงินที่จะต้องเสียภาษีบำรุงท้องที่ลด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น้อยลง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cs/>
        </w:rPr>
        <w:t>ของค่าภาษีบำรุงท้องที่ที่ประเมินเพิ่มเติม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กรณีที่เจ้าของที่ดินได้มาขอแก้ไขแบบแสดงรายการที่ดินให้ถูกต้องก่อนที่เจ้าพนักงานประเมินแจ้งการประเมิน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ชี้เขตแจ้งจำนวนที่ดินไม่ถูกต้องต่อเจ้าพนักงานสำรวจ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โดยทำให้จำนวนเงินที่จะต้องเสียภาษี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บำรุงท้องที่ลดน้อยลงให้เสียภาษีเงินเพิ่มอีก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เท่า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ของภาษีบำรุงท้องที่ประเมินเพิ่มเติม</w:t>
      </w:r>
      <w:r>
        <w:rPr>
          <w:sz w:val="32"/>
          <w:szCs w:val="32"/>
        </w:rPr>
        <w:t xml:space="preserve"> </w:t>
      </w:r>
    </w:p>
    <w:p w:rsidR="008A73AA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 </w:t>
      </w:r>
      <w:r>
        <w:rPr>
          <w:sz w:val="32"/>
          <w:szCs w:val="32"/>
          <w:cs/>
        </w:rPr>
        <w:t>ไม่ชำระภาษีบำรุงท้องที่ภายในเวลาที่กำหนด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24 </w:t>
      </w:r>
      <w:r>
        <w:rPr>
          <w:sz w:val="32"/>
          <w:szCs w:val="32"/>
          <w:cs/>
        </w:rPr>
        <w:t>ต่อปีของจำนวนเงินที่ต้องเสียภาษีบำรุงท้องที่เศษของเดือนให้นับเป็นหนึ่งเดือน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และไม่นำเงินเพิ่มเติมตาม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1 – </w:t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</w:rPr>
        <w:t>มารวมคำนวณด้วย</w:t>
      </w:r>
      <w:r>
        <w:rPr>
          <w:sz w:val="32"/>
          <w:szCs w:val="32"/>
        </w:rPr>
        <w:t xml:space="preserve"> </w:t>
      </w:r>
    </w:p>
    <w:p w:rsidR="008A73AA" w:rsidRDefault="008A73AA" w:rsidP="008A73AA"/>
    <w:p w:rsidR="00AA3A72" w:rsidRDefault="00AA3A72" w:rsidP="008A73AA">
      <w:pPr>
        <w:tabs>
          <w:tab w:val="left" w:pos="6031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บทก</w:t>
      </w:r>
      <w:r w:rsidR="008A73AA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หนดโทษตามพระราชบัญญัติภาษีบ</w:t>
      </w:r>
      <w:r w:rsidR="008A73AA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</w:p>
    <w:p w:rsidR="00AA3A72" w:rsidRDefault="00AA3A72" w:rsidP="008A73AA">
      <w:pPr>
        <w:pStyle w:val="Default"/>
        <w:spacing w:after="341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ผู้ใดแจ้งข้อความอันเป็นเท็จ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ให้ถ้อยคำเท็จ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ตอบคำถามด้วยถ้อยคำอันเป็นเท็จ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หรือนำพยานหลักฐานเท็จมาแสดงเพื่อหลีกเลี่ยงหรือพยายามหลีกเลี่ยงการเสียภาษีบำรุงท้องที่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ต้องระวางโทษจำคุกไม่เกิน</w:t>
      </w:r>
      <w:r>
        <w:rPr>
          <w:sz w:val="32"/>
          <w:szCs w:val="32"/>
        </w:rPr>
        <w:t xml:space="preserve"> 6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ปรับไม่เกิน</w:t>
      </w:r>
      <w:r>
        <w:rPr>
          <w:sz w:val="32"/>
          <w:szCs w:val="32"/>
        </w:rPr>
        <w:t xml:space="preserve"> 2,000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หรือทั้งจำทั้งปรับ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spacing w:after="341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ผู้ใดจงใจไม่มาหรือยอมชี้เขต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หรือไม่ยอมแจ้งจำนวนเนื้อที่ดิน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ต้องระวางโทษจำคุกไม่เกิน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ปรับไม่เกิน</w:t>
      </w:r>
      <w:r>
        <w:rPr>
          <w:sz w:val="32"/>
          <w:szCs w:val="32"/>
        </w:rPr>
        <w:t xml:space="preserve"> 1,000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หรือทั้งจำทั้งปรับ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ผู้ใดฝ่าฝืนคำสั่งของเจ้าพนักงานซึ่งสั่งให้มาให้ถ้อยคำหรือส่งบัญชีหรือเอกสารมาตรวจสอบหรือสั่งให้ปฏิบัติการเท่าที่จำเป็นเพื่อประโยชน์ในการเร่งรัดภาษีบำรุงท้องที่ค้างชำระหรือไม่มาให้ถ้อยค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หรือไม่ส่งเอกสารอันควรแก่เรื่องมาแสดงตามหนังสือเรียก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ต้องระวางโทษจำคุกไม่เกิน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หรือปรับไม่เกิน</w:t>
      </w:r>
      <w:r>
        <w:rPr>
          <w:sz w:val="32"/>
          <w:szCs w:val="32"/>
        </w:rPr>
        <w:t xml:space="preserve"> 1,000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ทั้งจำทั้งปรับ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8A73A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การอุทธรณ์</w:t>
      </w:r>
    </w:p>
    <w:p w:rsidR="008A73AA" w:rsidRDefault="00AA3A72" w:rsidP="008A73AA">
      <w:pPr>
        <w:pStyle w:val="Default"/>
        <w:ind w:left="72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ถ้าเจ้าของที่ดินไม่เห็นพ้องด้วยกับราคาปานกลางที่ดิน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หรือไม่ได้รับแจ</w:t>
      </w:r>
      <w:r w:rsidR="008A73AA">
        <w:rPr>
          <w:sz w:val="32"/>
          <w:szCs w:val="32"/>
          <w:cs/>
        </w:rPr>
        <w:t>้งการประเมินภาษีบำรุงท้องที่แล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เห็นว่าการประเมินนั้นไม่ถูกต้องมีสิทธิอุทธรณ์ต่อผู้ว่าราชการจังหวัดได้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โดยอุทธรณ์ผ่านเจ้าพนักงานประเมินภายใน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นับแต่วันที่ประกาศราคาปานกลางของที่ดินหรือวันที่ได้รับแจ้งประเมินแล้วแต่กรณี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การอุทธรณ์ไม่เป็นการทุเลาการเสียภาษีบำรุงท้องที่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เว้นแต่จะได้รับอนุมัติจากผู้ว่าราชการจังหวัดให้ขอคำวินิจฉัยอุทธรณ์หรือคำพิพากษาของศาล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ผู้อุทธรณ์มีสิทธิอุทธรณ์คำวินิจฉัยของผู้ว่าราชการจังหวัดต่อศาลภายใน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นับแต่วันที่ได้รับแจ้งวินิจฉัยอุทธรณ์</w:t>
      </w:r>
      <w:r>
        <w:rPr>
          <w:sz w:val="32"/>
          <w:szCs w:val="32"/>
        </w:rPr>
        <w:t xml:space="preserve"> </w:t>
      </w:r>
    </w:p>
    <w:p w:rsidR="008A73AA" w:rsidRDefault="008A73AA" w:rsidP="00AA3A72">
      <w:pPr>
        <w:pStyle w:val="Default"/>
        <w:rPr>
          <w:sz w:val="32"/>
          <w:szCs w:val="32"/>
        </w:rPr>
      </w:pPr>
    </w:p>
    <w:p w:rsidR="00AA3A72" w:rsidRDefault="00AA3A72" w:rsidP="008A73A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การขอคืนภาษีบ</w:t>
      </w:r>
      <w:r w:rsidR="008A73AA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ผู้เสียภาษีบำรุงท้องที่โดยไม่มีหน้าที่ต้องเสียหรือเสียเกินกว่าที่ควรจะต้องเสียผู้นั้นมีสิทธิขอรับคืนภายใ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ได้โดยยื่นคำร้องขอคืนภายใน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นับแต่วันที่เสียภาษีบำรุงท้องที่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jc w:val="center"/>
        <w:rPr>
          <w:rFonts w:ascii="Wingdings" w:hAnsi="Wingdings" w:cs="Wingdings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</w:t>
      </w:r>
    </w:p>
    <w:p w:rsidR="008A73AA" w:rsidRDefault="008A73AA" w:rsidP="008A73AA">
      <w:pPr>
        <w:pStyle w:val="Default"/>
        <w:jc w:val="center"/>
        <w:rPr>
          <w:rFonts w:ascii="Wingdings" w:hAnsi="Wingdings" w:cs="Wingdings"/>
          <w:sz w:val="32"/>
          <w:szCs w:val="32"/>
        </w:rPr>
      </w:pPr>
    </w:p>
    <w:p w:rsidR="00AA3A72" w:rsidRDefault="00AA3A72" w:rsidP="008A73A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6"/>
          <w:szCs w:val="36"/>
          <w:cs/>
        </w:rPr>
        <w:t>ภาษีโรงเรือนและที่ดิน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r>
        <w:rPr>
          <w:sz w:val="32"/>
          <w:szCs w:val="32"/>
          <w:cs/>
        </w:rPr>
        <w:t>กำหนดระยะเวลาในการยื่นแบบชำระภาษี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มกราคม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กุมภาพันธ์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ของทุกปี</w:t>
      </w:r>
      <w:r>
        <w:rPr>
          <w:sz w:val="32"/>
          <w:szCs w:val="32"/>
        </w:rPr>
        <w:t>)</w:t>
      </w:r>
    </w:p>
    <w:p w:rsidR="008A73AA" w:rsidRDefault="00AA3A72" w:rsidP="008A73AA">
      <w:pPr>
        <w:pStyle w:val="Default"/>
        <w:ind w:left="72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ภาษีโรงเรือนและที่ดิน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ภาษีที่จัดเก็บจากโรงเรือน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หรือสิ่งปลูกสร้างอื่นๆ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กับที่ดินใช้ต่อเนื่อง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กับโรงเรือน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หรือสิ่งปลูกสร้างนั้น</w:t>
      </w:r>
      <w:r w:rsidR="008A73A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ทรัพย์สินที่ต้องเสียภาษีโรงเรือนและที่ดิน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โรงเรือนหรือสิ่งปลูกสร้าง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และที่ดินซึ่ง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ใช้ต่อเนื่องกับโรงเรือนและสิ่งปลูกสร้างนั้น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และในปีที่ผ่านมาได้มีการใช้ประโยชน์ในทรัพย์สินนั้น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ให้เช่า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ใช้เป็นที่ทำการค้าขาย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ที่ไว้สินค้า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ที่ประกอบอุตสาหกรรม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ให้ญาติ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บิดามารดา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บุตร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หรือผู้อื่นอยู่อาศัย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หรือใช้ประกอบกิจการอื่น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เพื่อหารายได้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และไม่เข้าข้อยกเว้นตามกฎหมาย</w:t>
      </w:r>
      <w:r>
        <w:rPr>
          <w:sz w:val="32"/>
          <w:szCs w:val="32"/>
        </w:rPr>
        <w:t xml:space="preserve"> </w:t>
      </w:r>
    </w:p>
    <w:p w:rsidR="008A73AA" w:rsidRDefault="008A73AA" w:rsidP="00AA3A72">
      <w:pPr>
        <w:pStyle w:val="Default"/>
        <w:rPr>
          <w:sz w:val="32"/>
          <w:szCs w:val="32"/>
        </w:rPr>
      </w:pP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ผู้มีหน้าที่ต้องเสียภาษีโรงเรือนและที่ดิน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เจ้าของทรัพย์สิน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เจ้าของโรงเรือนหรือสิ่งปลูกสร้างและเจ้าของที่ดินเป็นคนละเจ้าของ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เจ้าของโรงเรือนหรือสิ่งปลูกสร้างเป็นผู้มีหน้าที่เสียภาษีสำหรับทรัพย์สินนั้นทั้งหมด</w:t>
      </w:r>
      <w:r>
        <w:rPr>
          <w:sz w:val="32"/>
          <w:szCs w:val="32"/>
        </w:rPr>
        <w:t xml:space="preserve"> </w:t>
      </w:r>
    </w:p>
    <w:p w:rsidR="008A73AA" w:rsidRDefault="008A73AA" w:rsidP="00AA3A72">
      <w:pPr>
        <w:pStyle w:val="Default"/>
        <w:rPr>
          <w:sz w:val="32"/>
          <w:szCs w:val="32"/>
        </w:rPr>
      </w:pPr>
    </w:p>
    <w:p w:rsidR="008A73AA" w:rsidRDefault="008A73AA" w:rsidP="00AA3A72">
      <w:pPr>
        <w:pStyle w:val="Default"/>
        <w:rPr>
          <w:sz w:val="32"/>
          <w:szCs w:val="32"/>
        </w:rPr>
      </w:pPr>
    </w:p>
    <w:p w:rsidR="00AA3A72" w:rsidRDefault="00AA3A72" w:rsidP="008A73A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ก</w:t>
      </w:r>
      <w:r w:rsidR="008A73AA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หนดระยะเวลายื่นแบบแสดงรายการเพื่อเสียภาษีโรงเรือนและที่ดิน</w:t>
      </w:r>
    </w:p>
    <w:p w:rsidR="008A73AA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เจ้าของทรัพย์สินยื่นแบบแสดงรายการเพื่อเสียภาษีโรงเรือนและที่ดิน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ภรด</w:t>
      </w:r>
      <w:proofErr w:type="spellEnd"/>
      <w:r>
        <w:rPr>
          <w:sz w:val="32"/>
          <w:szCs w:val="32"/>
        </w:rPr>
        <w:t xml:space="preserve">.2)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สำนักงานองค์การบริหารส่วนตำบลแหลม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ภายในเดือนกุมภาพันธ์ของทุกปี</w:t>
      </w:r>
      <w:r>
        <w:rPr>
          <w:sz w:val="32"/>
          <w:szCs w:val="32"/>
        </w:rPr>
        <w:t xml:space="preserve"> </w:t>
      </w:r>
    </w:p>
    <w:p w:rsidR="008A73AA" w:rsidRDefault="008A73AA" w:rsidP="008A73AA"/>
    <w:p w:rsidR="00AA3A72" w:rsidRDefault="008A73AA" w:rsidP="008A73AA">
      <w:pPr>
        <w:tabs>
          <w:tab w:val="left" w:pos="2020"/>
        </w:tabs>
        <w:rPr>
          <w:sz w:val="32"/>
          <w:szCs w:val="32"/>
        </w:rPr>
      </w:pPr>
      <w:r>
        <w:rPr>
          <w:cs/>
        </w:rPr>
        <w:tab/>
      </w:r>
      <w:r w:rsidR="00AA3A72">
        <w:rPr>
          <w:b/>
          <w:bCs/>
          <w:sz w:val="32"/>
          <w:szCs w:val="32"/>
          <w:cs/>
        </w:rPr>
        <w:t>หลักฐานที่ต้องนาไปแสดง</w:t>
      </w:r>
      <w:r w:rsidR="00AA3A72"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sz w:val="32"/>
          <w:szCs w:val="32"/>
          <w:cs/>
        </w:rPr>
        <w:t>สำเนาทะเบียนบ้าน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บัตรประจำตัวประชาชนของผู้มีหน้าที่เสียภาษี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sz w:val="32"/>
          <w:szCs w:val="32"/>
          <w:cs/>
        </w:rPr>
        <w:t>สำเนาโฉนดที่ดิน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สัญญาซื้อขายโรงเรือน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sz w:val="32"/>
          <w:szCs w:val="32"/>
          <w:cs/>
        </w:rPr>
        <w:t>สัญญาเช่าโรงเรือน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สัญญาเช่าที่ดิน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sz w:val="32"/>
          <w:szCs w:val="32"/>
          <w:cs/>
        </w:rPr>
        <w:t>ทะเบียนพาณิชย์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ทะเบียนการค้า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ทะเบียนภาษีมูลค่าเพิ่ม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>
        <w:rPr>
          <w:sz w:val="32"/>
          <w:szCs w:val="32"/>
          <w:cs/>
        </w:rPr>
        <w:t>ใบอนุญาตปลูกสร้างอาคาร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>
        <w:rPr>
          <w:sz w:val="32"/>
          <w:szCs w:val="32"/>
          <w:cs/>
        </w:rPr>
        <w:t>หนังสือรับรองห้างหุ้นส่วน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บริษัท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งบดุล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7. </w:t>
      </w:r>
      <w:r>
        <w:rPr>
          <w:sz w:val="32"/>
          <w:szCs w:val="32"/>
          <w:cs/>
        </w:rPr>
        <w:t>ใบอนุญาตตั้งหรือประกอบกิจการโรงงาน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8. </w:t>
      </w:r>
      <w:r>
        <w:rPr>
          <w:sz w:val="32"/>
          <w:szCs w:val="32"/>
          <w:cs/>
        </w:rPr>
        <w:t>ใบอนุญาตสะสมอาหารหรือใบอนุญาตประกอบกิจการค้า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9. </w:t>
      </w:r>
      <w:r>
        <w:rPr>
          <w:sz w:val="32"/>
          <w:szCs w:val="32"/>
          <w:cs/>
        </w:rPr>
        <w:t>หลักฐานอื่น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ที่แสดงการเริ่มใช้ประโยชน์ของทรัพย์สิน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10. </w:t>
      </w:r>
      <w:r>
        <w:rPr>
          <w:sz w:val="32"/>
          <w:szCs w:val="32"/>
          <w:cs/>
        </w:rPr>
        <w:t>แผนที่ตั้งของที่ดินและโรงเรือนหรือสิ่งปลูกสร้างที่เสียภาษี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11. </w:t>
      </w:r>
      <w:r>
        <w:rPr>
          <w:sz w:val="32"/>
          <w:szCs w:val="32"/>
          <w:cs/>
        </w:rPr>
        <w:t>หนังสือมอบอำนาจ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กรณีมีผู้อื่นมายื่นแบบ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ภรด</w:t>
      </w:r>
      <w:proofErr w:type="spellEnd"/>
      <w:r>
        <w:rPr>
          <w:sz w:val="32"/>
          <w:szCs w:val="32"/>
        </w:rPr>
        <w:t xml:space="preserve">.2 </w:t>
      </w:r>
      <w:r>
        <w:rPr>
          <w:sz w:val="32"/>
          <w:szCs w:val="32"/>
          <w:cs/>
        </w:rPr>
        <w:t>แทน</w:t>
      </w:r>
      <w:r>
        <w:rPr>
          <w:sz w:val="32"/>
          <w:szCs w:val="32"/>
        </w:rPr>
        <w:t xml:space="preserve">)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12. </w:t>
      </w:r>
      <w:r>
        <w:rPr>
          <w:sz w:val="32"/>
          <w:szCs w:val="32"/>
          <w:cs/>
        </w:rPr>
        <w:t>ในกรณีที่โรงเรือนมีผู้ถือกรรมสิทธิ์ร่วมกันหลายคน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ให้ผู้ถือกรรมสิทธิ์ร่วมลงลายมือชื่อในแบบ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ภรด</w:t>
      </w:r>
      <w:proofErr w:type="spellEnd"/>
      <w:r>
        <w:rPr>
          <w:sz w:val="32"/>
          <w:szCs w:val="32"/>
        </w:rPr>
        <w:t xml:space="preserve">.2 </w:t>
      </w:r>
      <w:r>
        <w:rPr>
          <w:sz w:val="32"/>
          <w:szCs w:val="32"/>
          <w:cs/>
        </w:rPr>
        <w:t>ในฐานะผู้รับประเมินทุกคน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หรือจะมอบอำนาจให้คนใดคนหนึ่งก็ได้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การมอบต้องทำเป็นหนังสือและปิดแสตมป์ตามกฎหมาย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ขั้นตอนการชาระภาษีโรงเรือนและที่ดิน</w:t>
      </w:r>
    </w:p>
    <w:p w:rsidR="00AA3A72" w:rsidRDefault="00AA3A72" w:rsidP="008A73AA">
      <w:pPr>
        <w:pStyle w:val="Default"/>
        <w:ind w:firstLine="720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ผู้มีหน้าที่เสียภาษีโรงเรือนและที่ดินยื่นแบบแสดงรายการทรัพย์สินเสียภาษีโรงเรือนและที่ดิน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ภรด</w:t>
      </w:r>
      <w:proofErr w:type="spellEnd"/>
      <w:r>
        <w:rPr>
          <w:sz w:val="32"/>
          <w:szCs w:val="32"/>
        </w:rPr>
        <w:t xml:space="preserve">.2) </w:t>
      </w:r>
      <w:r>
        <w:rPr>
          <w:sz w:val="32"/>
          <w:szCs w:val="32"/>
          <w:cs/>
        </w:rPr>
        <w:t>พร้อมด้วยหลักฐาน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ภายในเดือนกุมภาพันธ์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สำนักงานองค์การบริหารส่วนตำบล</w:t>
      </w:r>
      <w:r w:rsidR="008A73AA">
        <w:rPr>
          <w:rFonts w:hint="cs"/>
          <w:sz w:val="32"/>
          <w:szCs w:val="32"/>
          <w:cs/>
        </w:rPr>
        <w:t>นากลาง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พนักงานเจ้าหน้าที่จะทำการตรวจสอบความสมบูรณ์ของแบบแสดงรายการเสียภาษีโรงเรือนและที่ดิน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พนักงานเจ้าหน้าที่ประเมินค่ารายปีและค่าภาษีที่จะต้องเสีย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พนักงานเก็บภาษีแจ้งการประเมิน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ภรด</w:t>
      </w:r>
      <w:proofErr w:type="spellEnd"/>
      <w:r>
        <w:rPr>
          <w:sz w:val="32"/>
          <w:szCs w:val="32"/>
        </w:rPr>
        <w:t xml:space="preserve">.8) </w:t>
      </w:r>
      <w:r>
        <w:rPr>
          <w:sz w:val="32"/>
          <w:szCs w:val="32"/>
          <w:cs/>
        </w:rPr>
        <w:t>ให้ผู้มีหน้าที่เสียภาษีทราบว่าต้องเสียภาษีเป็นจำนวนเงินเท่าใด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ผู้มีหน้าที่เสียภาษีเมื่อได้รับแจ้งการประเมินแล้วจะต้องนำเงินค่าภาษีไปชำระภายใน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นับแต่วันถัดจากวันที่ได้รับแจ้งการประเมิน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มิฉะนั้นต้องเสียเงินเพิ่ม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อัตราค่าภาษีโรงเรือนและที่ดิน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ผู้รับประเมินชำระภาษีปีละครั้งตามค่ารายปี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sz w:val="32"/>
          <w:szCs w:val="32"/>
          <w:cs/>
        </w:rPr>
        <w:t>อัตราร้อยละ</w:t>
      </w:r>
      <w:r>
        <w:rPr>
          <w:sz w:val="32"/>
          <w:szCs w:val="32"/>
        </w:rPr>
        <w:t xml:space="preserve"> 12.5 </w:t>
      </w:r>
      <w:r>
        <w:rPr>
          <w:sz w:val="32"/>
          <w:szCs w:val="32"/>
          <w:cs/>
        </w:rPr>
        <w:t>ของค่ารายปี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เงินเพิ่มภาษีโรงเรือนและที่ดิน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ผู้มีหน้าที่เสียภาษีโรงเรือนและที่ดิน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เมื่อได้รับแจ้งการประเมินแล้วจะต้องนำเงินค่าภาษีต้องไปชำระภายใน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นับแต่วันถัดจากที่ได้รับแจ้งประเมินมิฉะนั้นต้องเสียเงินเพิ่ม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ถ้าชำระไม่เกิน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นับแต่วันพ้นกำหนดให้เสียเงินเพิ่มร้อยละ</w:t>
      </w:r>
      <w:r>
        <w:rPr>
          <w:sz w:val="32"/>
          <w:szCs w:val="32"/>
        </w:rPr>
        <w:t xml:space="preserve"> 2.5 </w:t>
      </w:r>
      <w:r>
        <w:rPr>
          <w:sz w:val="32"/>
          <w:szCs w:val="32"/>
          <w:cs/>
        </w:rPr>
        <w:t>ของค่าภาษีค้าง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ถ้าเกิน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แต่ไม่เกิน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5 </w:t>
      </w:r>
      <w:r>
        <w:rPr>
          <w:sz w:val="32"/>
          <w:szCs w:val="32"/>
          <w:cs/>
        </w:rPr>
        <w:t>ของค่าภาษีค้าง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 </w:t>
      </w:r>
      <w:r>
        <w:rPr>
          <w:sz w:val="32"/>
          <w:szCs w:val="32"/>
          <w:cs/>
        </w:rPr>
        <w:t>ถ้าเกิน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แต่ไม่เกิน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7. 5 </w:t>
      </w:r>
      <w:r>
        <w:rPr>
          <w:sz w:val="32"/>
          <w:szCs w:val="32"/>
          <w:cs/>
        </w:rPr>
        <w:t>ของค่าภาษีค้าง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ถ้าเกิน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แต่ไม่เกิน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cs/>
        </w:rPr>
        <w:t>ของค่าภาษีค้าง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8A73AA" w:rsidP="008A73AA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การชำ</w:t>
      </w:r>
      <w:r w:rsidR="00AA3A72">
        <w:rPr>
          <w:b/>
          <w:bCs/>
          <w:sz w:val="32"/>
          <w:szCs w:val="32"/>
          <w:cs/>
        </w:rPr>
        <w:t>ระค่าปรับ</w:t>
      </w:r>
      <w:r w:rsidR="00AA3A72">
        <w:rPr>
          <w:b/>
          <w:bCs/>
          <w:sz w:val="32"/>
          <w:szCs w:val="32"/>
        </w:rPr>
        <w:t xml:space="preserve"> </w:t>
      </w:r>
    </w:p>
    <w:p w:rsidR="008A73AA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ผู้ใดไม่ยื่นแบบแสดงรายการชำระภาษีต่อเจ้าหน้าที่ภายในกำหนดต้องระวางโทษปรับไม่เกิน</w:t>
      </w:r>
      <w:r>
        <w:rPr>
          <w:sz w:val="32"/>
          <w:szCs w:val="32"/>
        </w:rPr>
        <w:t xml:space="preserve"> 200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</w:p>
    <w:p w:rsidR="008A73AA" w:rsidRDefault="008A73AA" w:rsidP="008A73AA">
      <w:pPr>
        <w:tabs>
          <w:tab w:val="left" w:pos="1604"/>
        </w:tabs>
      </w:pPr>
    </w:p>
    <w:p w:rsidR="00AA3A72" w:rsidRDefault="008A73AA" w:rsidP="008A73AA">
      <w:pPr>
        <w:tabs>
          <w:tab w:val="left" w:pos="1604"/>
        </w:tabs>
        <w:rPr>
          <w:sz w:val="32"/>
          <w:szCs w:val="32"/>
        </w:rPr>
      </w:pPr>
      <w:r>
        <w:rPr>
          <w:cs/>
        </w:rPr>
        <w:tab/>
      </w:r>
      <w:r w:rsidR="00AA3A72">
        <w:rPr>
          <w:b/>
          <w:bCs/>
          <w:sz w:val="32"/>
          <w:szCs w:val="32"/>
          <w:cs/>
        </w:rPr>
        <w:t>บทก</w:t>
      </w:r>
      <w:r>
        <w:rPr>
          <w:rFonts w:hint="cs"/>
          <w:b/>
          <w:bCs/>
          <w:sz w:val="32"/>
          <w:szCs w:val="32"/>
          <w:cs/>
        </w:rPr>
        <w:t>ำ</w:t>
      </w:r>
      <w:r w:rsidR="00AA3A72">
        <w:rPr>
          <w:b/>
          <w:bCs/>
          <w:sz w:val="32"/>
          <w:szCs w:val="32"/>
          <w:cs/>
        </w:rPr>
        <w:t>หนดโทษตามพระราชบัญญัติภาษีโรงเรือนและที่ดิน</w:t>
      </w:r>
      <w:r w:rsidR="00AA3A72">
        <w:rPr>
          <w:b/>
          <w:bCs/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ผู้ใดละเลยไม่แสดงข้อความในแบบพิมพ์เพื่อแจ้งรายการทรัพย์สินตามความเป็นจริง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ตามความรู้เห็นของตนให้ครบถ้วน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และรับรองความถูกต้องของข้อความดังกล่าวพร้อมทั้งลงวันที่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และลายมือชื่อของตนกำกับไว้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เว้นแต่จะมีเหตุสุดวิสัย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ต้องระวางโทษปรับไม่เกินสองร้อยบาท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ผู้ใดละเลยไม่ปฏิบัติตามหมายเรียกของพนักงานเจ้าหน้าที่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ไม่แจ้งรายการเพิ่มเติมรายละเอียด</w:t>
      </w:r>
      <w:r>
        <w:rPr>
          <w:sz w:val="32"/>
          <w:szCs w:val="32"/>
        </w:rPr>
        <w:t xml:space="preserve"> </w:t>
      </w:r>
      <w:r w:rsidR="008A73AA">
        <w:rPr>
          <w:sz w:val="32"/>
          <w:szCs w:val="32"/>
          <w:cs/>
        </w:rPr>
        <w:t>ไม่น</w:t>
      </w:r>
      <w:r w:rsidR="008A73A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พยานหลักฐานมาแสดงหรือไม่ตอบคำถามเมื่อพนักงานเจ้าหน้าที่ซักถาม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หรือไม่ตอบคำถามเมื่อพนักงานเจ้าหน้าที่ซักถามผู้รับประเมินในเรื่องใบแจ้งรายการ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ต้องระวางโทษปรับไม่เกินห้าร้อยบาท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ผู้ใดยื่นข้อความเท็จ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หรือให้ถ้อยคำเท็จ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หรือตอบคำถามด้วยคำอันเป็นเท็จ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หรือนำพยานหลักฐานเท็จมาแสดง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เพื่อหลีกเลี่ยงหรือจัดหาทางให้ผู้อื่นหลีกเลี่ยงการคำนวณค่ารายปี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แห่งทรัพย์สินของตนตามที่ควรหรือโดยความเป็นเท็จ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โดยเจตนาละเลย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โดยฉ้อโกงโดยอุบาย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วิธีการอย่างหนึ่งอย่างใดทั้งสิ้นที่หลีกเลี่ยงการคำนวณค่ารายปีแห่งทรัพย์สินของตนตามที่ควรก็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ต้องระวางโทษจำคุก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ไม่เกิน</w:t>
      </w:r>
      <w:r>
        <w:rPr>
          <w:sz w:val="32"/>
          <w:szCs w:val="32"/>
        </w:rPr>
        <w:t xml:space="preserve"> 6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หรือปรับไม่เกิน</w:t>
      </w:r>
      <w:r>
        <w:rPr>
          <w:sz w:val="32"/>
          <w:szCs w:val="32"/>
        </w:rPr>
        <w:t xml:space="preserve"> 500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หรือทั้งจำทั้งปรับ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8A73AA">
      <w:pPr>
        <w:pStyle w:val="Default"/>
        <w:ind w:left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การอุทธรณ์การประเมินภาษี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เมื่อผู้เสียภาษีได้รับแจ้งการประเมินแล้ว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ไม่พอใจในการประเมินของพนักงานเจ้าหน้าที่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โดยเห็นว่าค่าภาษีสูงเกินไป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หรือประเมินไม่ถูกต้อง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ก็มีสิทธิอุทธรณ์ได้โดยยื่นอุทธรณ์ต่อ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คณะผู้บริหารท้องถิ่น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ตามแบบที่กำหนด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ภรด</w:t>
      </w:r>
      <w:proofErr w:type="spellEnd"/>
      <w:r>
        <w:rPr>
          <w:sz w:val="32"/>
          <w:szCs w:val="32"/>
        </w:rPr>
        <w:t xml:space="preserve">.9)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15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นับแต่วันที่ได้รับแจ้งการประเมิน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และเมื่อได้รับแจ้งผลชี้ขาดแล้วยังไม่เป็นที่พอใจก็มีสิทธิฟ้องร้องต่อศาลได้ภายใน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นับแต่วันที่ได้รับแจ้งความให้ทราบคำชี้ขาด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jc w:val="center"/>
        <w:rPr>
          <w:rFonts w:ascii="Wingdings" w:hAnsi="Wingdings" w:cs="Wingdings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</w:t>
      </w:r>
      <w:r>
        <w:rPr>
          <w:rFonts w:ascii="Wingdings" w:hAnsi="Wingdings" w:cs="Wingdings"/>
          <w:sz w:val="32"/>
          <w:szCs w:val="32"/>
        </w:rPr>
        <w:t></w:t>
      </w:r>
    </w:p>
    <w:p w:rsidR="008A73AA" w:rsidRDefault="008A73AA" w:rsidP="008A73AA">
      <w:pPr>
        <w:pStyle w:val="Default"/>
        <w:jc w:val="center"/>
        <w:rPr>
          <w:rFonts w:ascii="Wingdings" w:hAnsi="Wingdings" w:cs="Wingdings"/>
          <w:sz w:val="32"/>
          <w:szCs w:val="32"/>
        </w:rPr>
      </w:pPr>
    </w:p>
    <w:p w:rsidR="008A73AA" w:rsidRDefault="008A73AA" w:rsidP="008A73AA">
      <w:pPr>
        <w:pStyle w:val="Default"/>
        <w:jc w:val="center"/>
        <w:rPr>
          <w:rFonts w:ascii="Wingdings" w:hAnsi="Wingdings" w:cs="Wingdings"/>
          <w:sz w:val="32"/>
          <w:szCs w:val="32"/>
        </w:rPr>
      </w:pPr>
    </w:p>
    <w:p w:rsidR="00AA3A72" w:rsidRDefault="00AA3A72" w:rsidP="008A73A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b/>
          <w:bCs/>
          <w:sz w:val="36"/>
          <w:szCs w:val="36"/>
          <w:cs/>
        </w:rPr>
        <w:t>ภาษีป้าย</w:t>
      </w:r>
      <w:r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กำหนดระยะเวลาในการยื่นแบบชำระภาษีป้าย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เดือนมกราคม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มีนาคม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ของทุกปี</w:t>
      </w:r>
      <w:r>
        <w:rPr>
          <w:sz w:val="32"/>
          <w:szCs w:val="32"/>
        </w:rPr>
        <w:t>)</w:t>
      </w:r>
    </w:p>
    <w:p w:rsidR="008A73AA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ป้ายที่แสดงชื่อ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ยี่ห้อ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หรือเครื่องหมายที่ใช้ในการประกอบการค้า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หรือประกอบกิจการอื่นเพื่อหารายได้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ไม่ว่าจะแสดง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หรือโฆษณาไว้ที่วัตถุใด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ด้วยอักษร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หรือเครื่องหมาย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ที่เขียน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แกะสลัก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จารึก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หรือทำให้ปรากฏด้วยวิธีใด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ผู้มีหน้าที่เสียภาษีป้าย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ผู้มีหน้าที่เสียภาษีป้าย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เจ้าของป้าย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ในกรณีที่ไม่มีผู้ยื่นแบบแสดงรายการภาษีป้าย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หรือเมื่อพนักงานเจ้าหน้าที่ไม่อาจหาตัวเจ้าของ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ป้ายนั้นได้ให้ถือว่าผู้ครอบครองป้ายนั้นเป็นผู้เสียภาษีป้าย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าไม่อาจหาตัวผู้ครอบครองป้ายนั้นได้ให้ถือว่าเจ้าของหรือผู้ครอบครองอาคารหรือที่ดินที่ป้ายนั้นติดตั้งหรือแสดงอยู่เป็นผู้มีหน้าที่เสียภาษีป้ายตามลำดับ</w:t>
      </w:r>
      <w:r>
        <w:rPr>
          <w:sz w:val="32"/>
          <w:szCs w:val="32"/>
        </w:rPr>
        <w:t xml:space="preserve"> </w:t>
      </w:r>
    </w:p>
    <w:p w:rsidR="008A73AA" w:rsidRDefault="008A73AA" w:rsidP="008A73AA">
      <w:pPr>
        <w:pStyle w:val="Default"/>
        <w:ind w:firstLine="720"/>
        <w:rPr>
          <w:sz w:val="32"/>
          <w:szCs w:val="32"/>
        </w:rPr>
      </w:pPr>
    </w:p>
    <w:p w:rsidR="008A73AA" w:rsidRDefault="008A73AA" w:rsidP="008A73AA">
      <w:pPr>
        <w:pStyle w:val="Default"/>
        <w:ind w:firstLine="720"/>
        <w:rPr>
          <w:sz w:val="32"/>
          <w:szCs w:val="32"/>
        </w:rPr>
      </w:pPr>
    </w:p>
    <w:p w:rsidR="008A73AA" w:rsidRDefault="008A73AA" w:rsidP="008A73AA">
      <w:pPr>
        <w:pStyle w:val="Default"/>
        <w:ind w:firstLine="720"/>
        <w:rPr>
          <w:sz w:val="32"/>
          <w:szCs w:val="32"/>
        </w:rPr>
      </w:pP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ก</w:t>
      </w:r>
      <w:r w:rsidR="008A73AA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หนดระยะเวลายื่นแบบแสดงรายการเพื่อชาระภาษีป้าย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เจ้าของป้ายที่มีหน้าที่เสียภาษีป้าย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ต้องยื่นแบบแสดงรายการภาษีป้าย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ภป</w:t>
      </w:r>
      <w:proofErr w:type="spellEnd"/>
      <w:r>
        <w:rPr>
          <w:sz w:val="32"/>
          <w:szCs w:val="32"/>
        </w:rPr>
        <w:t>.1)</w:t>
      </w:r>
      <w:r w:rsidR="008A73A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ได้ที่เจ้าหน้าที่งานจัดเก็บรายได้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กองคลัง</w:t>
      </w:r>
      <w:r w:rsidR="008A73A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cs/>
        </w:rPr>
        <w:t>องค์การบริหารส่วนตำบล</w:t>
      </w:r>
      <w:r w:rsidR="008A73AA">
        <w:rPr>
          <w:rFonts w:hint="cs"/>
          <w:sz w:val="32"/>
          <w:szCs w:val="32"/>
          <w:cs/>
        </w:rPr>
        <w:t>นากลาง  อำเภอสูงเนิน</w:t>
      </w:r>
      <w:proofErr w:type="gramEnd"/>
      <w:r w:rsidR="008A73AA">
        <w:rPr>
          <w:rFonts w:hint="cs"/>
          <w:sz w:val="32"/>
          <w:szCs w:val="32"/>
          <w:cs/>
        </w:rPr>
        <w:t xml:space="preserve">  จังหวัดนครราชสีมา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มีนาคม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ของทุกปี</w:t>
      </w:r>
      <w:r>
        <w:rPr>
          <w:sz w:val="32"/>
          <w:szCs w:val="32"/>
        </w:rPr>
        <w:t xml:space="preserve"> </w:t>
      </w:r>
    </w:p>
    <w:p w:rsidR="008A73AA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ผู้ใดติดตั้งป้ายอันต้องเสียภาษีหลังเดือนมีนาคมหรือติดตั้งป้ายใหม่แทนป้ายเดิม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หรือเปลี่ยนแปลงแก้ไขป้าย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อันเป็นเหตุให้ต้องเสียภาษีเพิ่มขึ้น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ให้เจ้าของป้ายยื่นแบบแสดงรายการภาษีป้ายใหม่ภายใน</w:t>
      </w:r>
      <w:r>
        <w:rPr>
          <w:sz w:val="32"/>
          <w:szCs w:val="32"/>
        </w:rPr>
        <w:t xml:space="preserve"> 15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นับตั้งแต่วันที่ติดตั้งหรือเปลี่ยนแปลงแก้ไข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spacing w:after="343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>
        <w:rPr>
          <w:sz w:val="32"/>
          <w:szCs w:val="32"/>
          <w:cs/>
        </w:rPr>
        <w:t>ในกรณีที่มีการโอนย้าย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  <w:cs/>
        </w:rPr>
        <w:t>เปลี่ยนเจ้าของ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ให้ผู้รับโอนแจ้งการรับโอนเป็นหนังสือต่อ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พนักงานเจ้าหน้าที่ขององค์การบริหารส่วนตำบล</w:t>
      </w:r>
      <w:r w:rsidR="008A73AA">
        <w:rPr>
          <w:rFonts w:hint="cs"/>
          <w:sz w:val="32"/>
          <w:szCs w:val="32"/>
          <w:cs/>
        </w:rPr>
        <w:t>นากลาง  อำเภอสูงเนิน  จังหวัดนครราชสีมา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นับตั้งแต่วันรับโอน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หลักฐานที่ต้องน</w:t>
      </w:r>
      <w:r w:rsidR="008A73AA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ไปแสดงเพื่อเสียภาษีป้าย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บัตรประจำตัวประชาชน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2. </w:t>
      </w:r>
      <w:r>
        <w:rPr>
          <w:sz w:val="32"/>
          <w:szCs w:val="32"/>
          <w:cs/>
        </w:rPr>
        <w:t>ใบเสร็จรับเงินปีที่ผ่านมา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(</w:t>
      </w:r>
      <w:r>
        <w:rPr>
          <w:i/>
          <w:iCs/>
          <w:sz w:val="32"/>
          <w:szCs w:val="32"/>
          <w:cs/>
        </w:rPr>
        <w:t>ถ้ามี</w:t>
      </w:r>
      <w:r>
        <w:rPr>
          <w:i/>
          <w:iCs/>
          <w:sz w:val="32"/>
          <w:szCs w:val="32"/>
        </w:rPr>
        <w:t xml:space="preserve">)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สำเนาทะเบียนบ้าน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ทะเบียนภาษีมูลค่าเพิ่ม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หนังสือรับรองห้างหุ้นส่วนบริษัท</w:t>
      </w:r>
      <w:r>
        <w:rPr>
          <w:sz w:val="32"/>
          <w:szCs w:val="32"/>
        </w:rPr>
        <w:t xml:space="preserve"> </w:t>
      </w:r>
    </w:p>
    <w:p w:rsidR="00AA3A72" w:rsidRDefault="00AA3A72" w:rsidP="008A73A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  <w:cs/>
        </w:rPr>
        <w:t>ใบอนุญาตติดตั้งป้ายหรือใบเสร็จรับเงินจากร้านทำป้าย</w:t>
      </w:r>
      <w:r>
        <w:rPr>
          <w:sz w:val="32"/>
          <w:szCs w:val="32"/>
        </w:rPr>
        <w:t xml:space="preserve"> </w:t>
      </w:r>
    </w:p>
    <w:p w:rsidR="00AA3A72" w:rsidRDefault="00AA3A72" w:rsidP="00AA3A72">
      <w:pPr>
        <w:pStyle w:val="Default"/>
        <w:rPr>
          <w:sz w:val="32"/>
          <w:szCs w:val="32"/>
        </w:rPr>
      </w:pPr>
    </w:p>
    <w:p w:rsidR="00AA3A72" w:rsidRDefault="00AA3A72" w:rsidP="009A3977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ขั้นตอนการชาระภาษีป้าย</w:t>
      </w:r>
      <w:r>
        <w:rPr>
          <w:b/>
          <w:bCs/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ผู้มีหน้าที่ต้องเสียภาษีป้ายยื่นแบบแสดงรายการภาษีป้าย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ภป</w:t>
      </w:r>
      <w:proofErr w:type="spellEnd"/>
      <w:r>
        <w:rPr>
          <w:sz w:val="32"/>
          <w:szCs w:val="32"/>
        </w:rPr>
        <w:t xml:space="preserve">.1) </w:t>
      </w:r>
      <w:r>
        <w:rPr>
          <w:sz w:val="32"/>
          <w:szCs w:val="32"/>
          <w:cs/>
        </w:rPr>
        <w:t>พร้อมด้วยหลักฐาน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พนักงานเจ้าหน้าที่ดำเนินการเป็น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กรณี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r>
        <w:rPr>
          <w:sz w:val="32"/>
          <w:szCs w:val="32"/>
          <w:cs/>
        </w:rPr>
        <w:t>กรณีที่ผู้เสียภาษีป้ายประสงค์จะชำระภาษีป้ายในวันยื่นแบบแสดงรายการเสียภาษีป้าย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2.2 </w:t>
      </w:r>
      <w:r>
        <w:rPr>
          <w:sz w:val="32"/>
          <w:szCs w:val="32"/>
          <w:cs/>
        </w:rPr>
        <w:t>กรณีผู้เสียภาษีป้ายไม่พร้อมจะชำระภาษีในวันยื่นแบบแสดงรายการภาษีป้าย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พนักงานเจ้าหน้าที่จะมีหนังสือแจ้งการประเมิน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cs/>
        </w:rPr>
        <w:t>ภป</w:t>
      </w:r>
      <w:proofErr w:type="spellEnd"/>
      <w:r>
        <w:rPr>
          <w:sz w:val="32"/>
          <w:szCs w:val="32"/>
        </w:rPr>
        <w:t xml:space="preserve">.3) </w:t>
      </w:r>
      <w:r>
        <w:rPr>
          <w:sz w:val="32"/>
          <w:szCs w:val="32"/>
          <w:cs/>
        </w:rPr>
        <w:t>แจ้งจำนวนเงินภาษีที่จะต้องชำระแก่ผู้เสียภาษี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ผู้เสียภาษีต้องมาชำระเงินค่าภาษีป้ายภายใน</w:t>
      </w:r>
      <w:r>
        <w:rPr>
          <w:sz w:val="32"/>
          <w:szCs w:val="32"/>
        </w:rPr>
        <w:t xml:space="preserve"> 15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นับแต่วันได้แจ้งการประเมินมิฉะนั้นต้อง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เสียเงินเพิ่ม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การชำระภาษีป้ายเจ้าของป้ายมีหน้าที่ชำระภาษีป้ายเป็นรายปี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ยกเว้นป้ายที่แสดงปีแรก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sz w:val="32"/>
          <w:szCs w:val="32"/>
          <w:cs/>
        </w:rPr>
        <w:t>ระยะเวลา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15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นับแต่วันที่ได้รับแจ้งการประเมิน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สถานที่ชำระภาษี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สถานที่ที่ได้ยื่นแบบแสดงรายการภาษีป้ายไว้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หรือสถานที่อื่นที่พนักงานเจ้าหน้าที่กำหนด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>
        <w:rPr>
          <w:sz w:val="32"/>
          <w:szCs w:val="32"/>
          <w:cs/>
        </w:rPr>
        <w:t>การชำระภาษีวิธีอื่น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ธนาณัติ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หรือตั๋วแลกเงินของธนาคารสั่งจ่ายส่วนท้องถิ่น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ส่งโดยไปรษณีย์ลงทะเบียน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ส่งไปยังสถานที่ตาม</w:t>
      </w:r>
      <w:r>
        <w:rPr>
          <w:sz w:val="32"/>
          <w:szCs w:val="32"/>
        </w:rPr>
        <w:t xml:space="preserve"> (2) </w:t>
      </w:r>
    </w:p>
    <w:p w:rsidR="00AA3A72" w:rsidRDefault="00AA3A72" w:rsidP="009A397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>
        <w:rPr>
          <w:sz w:val="32"/>
          <w:szCs w:val="32"/>
          <w:cs/>
        </w:rPr>
        <w:t>การผ่อนชำระ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ภาษีป้าย</w:t>
      </w:r>
      <w:r>
        <w:rPr>
          <w:sz w:val="32"/>
          <w:szCs w:val="32"/>
        </w:rPr>
        <w:t xml:space="preserve"> 3,000 </w:t>
      </w:r>
      <w:r>
        <w:rPr>
          <w:sz w:val="32"/>
          <w:szCs w:val="32"/>
          <w:cs/>
        </w:rPr>
        <w:t>บาทขึ้นไป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ผ่อนชำระเป็น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งวดเท่า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กัน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แจ้งความจำนงเป็นหนังสือก่อนครบกำหนดเวลาชำระหนี้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ป้ายติดตั้งปีแรก</w:t>
      </w:r>
      <w:r>
        <w:rPr>
          <w:sz w:val="32"/>
          <w:szCs w:val="32"/>
        </w:rPr>
        <w:t xml:space="preserve"> </w:t>
      </w:r>
    </w:p>
    <w:p w:rsidR="00AA3A72" w:rsidRDefault="00AA3A72" w:rsidP="009A3977">
      <w:pPr>
        <w:pStyle w:val="Default"/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คิดภาษีป้ายเป็นรายงวด</w:t>
      </w:r>
      <w:r>
        <w:rPr>
          <w:sz w:val="32"/>
          <w:szCs w:val="32"/>
        </w:rPr>
        <w:t xml:space="preserve"> </w:t>
      </w:r>
    </w:p>
    <w:p w:rsidR="00AA3A72" w:rsidRPr="009A3977" w:rsidRDefault="00AA3A72" w:rsidP="009A3977">
      <w:pPr>
        <w:pStyle w:val="Default"/>
        <w:ind w:left="2160" w:firstLine="720"/>
        <w:rPr>
          <w:rFonts w:hint="cs"/>
          <w:sz w:val="32"/>
          <w:szCs w:val="32"/>
        </w:rPr>
        <w:sectPr w:rsidR="00AA3A72" w:rsidRPr="009A3977" w:rsidSect="008C058B">
          <w:pgSz w:w="11906" w:h="17338"/>
          <w:pgMar w:top="1134" w:right="851" w:bottom="1094" w:left="1134" w:header="720" w:footer="720" w:gutter="0"/>
          <w:cols w:space="720"/>
          <w:noEndnote/>
        </w:sect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งวดละ</w:t>
      </w:r>
      <w:r w:rsidR="00B971DC"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</w:p>
    <w:p w:rsidR="00B971DC" w:rsidRDefault="009A3977" w:rsidP="00B971DC">
      <w:pPr>
        <w:spacing w:after="0"/>
        <w:rPr>
          <w:rFonts w:cs="Cordia New" w:hint="cs"/>
        </w:rPr>
      </w:pPr>
      <w:r>
        <w:rPr>
          <w:rFonts w:cs="Cordia New"/>
          <w:cs/>
        </w:rPr>
        <w:lastRenderedPageBreak/>
        <w:t>-  เริ่มเสียตั้งแต่งวดที่ติดตั้ง จนถึงงวดสุดท้ายปี</w:t>
      </w:r>
    </w:p>
    <w:p w:rsidR="00B971DC" w:rsidRDefault="009A3977" w:rsidP="00B971DC">
      <w:pPr>
        <w:spacing w:after="0"/>
        <w:ind w:firstLine="720"/>
        <w:rPr>
          <w:rFonts w:cs="Cordia New" w:hint="cs"/>
        </w:rPr>
      </w:pPr>
      <w:r>
        <w:rPr>
          <w:rFonts w:cs="Cordia New"/>
          <w:cs/>
        </w:rPr>
        <w:t>งวด</w:t>
      </w:r>
      <w:r w:rsidR="00B971DC">
        <w:rPr>
          <w:rFonts w:cs="Cordia New" w:hint="cs"/>
          <w:cs/>
        </w:rPr>
        <w:t>ที่</w:t>
      </w:r>
      <w:r>
        <w:rPr>
          <w:rFonts w:cs="Cordia New"/>
          <w:cs/>
        </w:rPr>
        <w:t xml:space="preserve">1 มกราคม </w:t>
      </w:r>
      <w:r>
        <w:t xml:space="preserve">– </w:t>
      </w:r>
      <w:r>
        <w:rPr>
          <w:rFonts w:cs="Cordia New"/>
          <w:cs/>
        </w:rPr>
        <w:t xml:space="preserve">มีนาคม = 100 % </w:t>
      </w:r>
    </w:p>
    <w:p w:rsidR="00B971DC" w:rsidRDefault="00B971DC" w:rsidP="00B971DC">
      <w:pPr>
        <w:spacing w:after="0"/>
        <w:ind w:firstLine="720"/>
        <w:rPr>
          <w:rFonts w:cs="Cordia New" w:hint="cs"/>
        </w:rPr>
      </w:pPr>
      <w:r>
        <w:rPr>
          <w:rFonts w:cs="Cordia New"/>
          <w:cs/>
        </w:rPr>
        <w:t>งวด</w:t>
      </w:r>
      <w:r>
        <w:rPr>
          <w:rFonts w:cs="Cordia New" w:hint="cs"/>
          <w:cs/>
        </w:rPr>
        <w:t>ที่</w:t>
      </w:r>
      <w:r w:rsidR="009A3977">
        <w:rPr>
          <w:rFonts w:cs="Cordia New"/>
          <w:cs/>
        </w:rPr>
        <w:t xml:space="preserve">2 เมษายน </w:t>
      </w:r>
      <w:r w:rsidR="009A3977">
        <w:t xml:space="preserve">– </w:t>
      </w:r>
      <w:r w:rsidR="009A3977">
        <w:rPr>
          <w:rFonts w:cs="Cordia New"/>
          <w:cs/>
        </w:rPr>
        <w:t xml:space="preserve">มิถุนายน = 75 % </w:t>
      </w:r>
    </w:p>
    <w:p w:rsidR="00B971DC" w:rsidRDefault="00B971DC" w:rsidP="00B971DC">
      <w:pPr>
        <w:spacing w:after="0"/>
        <w:ind w:firstLine="720"/>
        <w:rPr>
          <w:rFonts w:cs="Cordia New" w:hint="cs"/>
        </w:rPr>
      </w:pPr>
      <w:r>
        <w:rPr>
          <w:rFonts w:cs="Cordia New"/>
          <w:cs/>
        </w:rPr>
        <w:t>งวด</w:t>
      </w:r>
      <w:r>
        <w:rPr>
          <w:rFonts w:cs="Cordia New" w:hint="cs"/>
          <w:cs/>
        </w:rPr>
        <w:t>ที่</w:t>
      </w:r>
      <w:r w:rsidR="009A3977">
        <w:rPr>
          <w:rFonts w:cs="Cordia New"/>
          <w:cs/>
        </w:rPr>
        <w:t xml:space="preserve">3 </w:t>
      </w:r>
      <w:proofErr w:type="spellStart"/>
      <w:r w:rsidR="009A3977">
        <w:rPr>
          <w:rFonts w:cs="Cordia New"/>
          <w:cs/>
        </w:rPr>
        <w:t>กรกฏาคม</w:t>
      </w:r>
      <w:proofErr w:type="spellEnd"/>
      <w:r w:rsidR="009A3977">
        <w:rPr>
          <w:rFonts w:cs="Cordia New"/>
          <w:cs/>
        </w:rPr>
        <w:t xml:space="preserve"> </w:t>
      </w:r>
      <w:r w:rsidR="009A3977">
        <w:t xml:space="preserve">– </w:t>
      </w:r>
      <w:r w:rsidR="009A3977">
        <w:rPr>
          <w:rFonts w:cs="Cordia New"/>
          <w:cs/>
        </w:rPr>
        <w:t xml:space="preserve">กันยายน = 50 % </w:t>
      </w:r>
    </w:p>
    <w:p w:rsidR="00B971DC" w:rsidRDefault="00B971DC" w:rsidP="00B971DC">
      <w:pPr>
        <w:spacing w:after="0"/>
        <w:ind w:firstLine="720"/>
        <w:rPr>
          <w:rFonts w:cs="Cordia New" w:hint="cs"/>
        </w:rPr>
      </w:pPr>
      <w:r>
        <w:rPr>
          <w:rFonts w:cs="Cordia New"/>
          <w:cs/>
        </w:rPr>
        <w:t>งวด</w:t>
      </w:r>
      <w:r>
        <w:rPr>
          <w:rFonts w:cs="Cordia New" w:hint="cs"/>
          <w:cs/>
        </w:rPr>
        <w:t>ที่</w:t>
      </w:r>
      <w:r w:rsidR="009A3977">
        <w:rPr>
          <w:rFonts w:cs="Cordia New"/>
          <w:cs/>
        </w:rPr>
        <w:t xml:space="preserve">4 ตุลาคม </w:t>
      </w:r>
      <w:r w:rsidR="009A3977">
        <w:t xml:space="preserve">– </w:t>
      </w:r>
      <w:r w:rsidR="009A3977">
        <w:rPr>
          <w:rFonts w:cs="Cordia New"/>
          <w:cs/>
        </w:rPr>
        <w:t xml:space="preserve">ธันวาคม = 25 % </w:t>
      </w:r>
    </w:p>
    <w:p w:rsidR="009A3977" w:rsidRPr="00B971DC" w:rsidRDefault="009A3977" w:rsidP="00B971DC">
      <w:pPr>
        <w:ind w:firstLine="720"/>
        <w:rPr>
          <w:b/>
          <w:bCs/>
        </w:rPr>
      </w:pPr>
      <w:r w:rsidRPr="00B971DC">
        <w:rPr>
          <w:rFonts w:cs="Cordia New"/>
          <w:b/>
          <w:bCs/>
          <w:cs/>
        </w:rPr>
        <w:t xml:space="preserve">อัตราภาษีป้าย ลักษณะ </w:t>
      </w:r>
      <w:r w:rsidRPr="00B971DC">
        <w:rPr>
          <w:rFonts w:cs="Cordia New"/>
          <w:b/>
          <w:bCs/>
          <w:cs/>
        </w:rPr>
        <w:tab/>
        <w:t xml:space="preserve">   </w:t>
      </w:r>
    </w:p>
    <w:p w:rsidR="009A3977" w:rsidRDefault="009A3977" w:rsidP="00B971DC">
      <w:pPr>
        <w:spacing w:after="0"/>
        <w:rPr>
          <w:rFonts w:hint="cs"/>
          <w:cs/>
        </w:rPr>
      </w:pPr>
      <w:r>
        <w:rPr>
          <w:rFonts w:cs="Cordia New"/>
          <w:cs/>
        </w:rPr>
        <w:t xml:space="preserve">1) อักษรไทยล้วน </w:t>
      </w:r>
      <w:r w:rsidR="00B971DC">
        <w:t xml:space="preserve">  </w:t>
      </w:r>
      <w:r w:rsidR="00B971DC">
        <w:rPr>
          <w:rFonts w:hint="cs"/>
          <w:cs/>
        </w:rPr>
        <w:t>ให้คิดอัตรา</w:t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ab/>
        <w:t xml:space="preserve">           3  บาท ต่อ ห้าร้อยตารางเซนติเมตร</w:t>
      </w:r>
    </w:p>
    <w:p w:rsidR="009A3977" w:rsidRDefault="009A3977" w:rsidP="00B971DC">
      <w:pPr>
        <w:spacing w:after="0"/>
      </w:pPr>
      <w:r>
        <w:rPr>
          <w:rFonts w:cs="Cordia New"/>
          <w:cs/>
        </w:rPr>
        <w:t xml:space="preserve">2) อักษรไทยปนกับอักษรต่างประเทศ/ภาพ/เครื่องหมายอื่น </w:t>
      </w:r>
      <w:r w:rsidR="00B971DC">
        <w:t xml:space="preserve"> </w:t>
      </w:r>
      <w:r w:rsidR="00B971DC">
        <w:rPr>
          <w:rFonts w:hint="cs"/>
          <w:cs/>
        </w:rPr>
        <w:t>ให้คิดอัตรา</w:t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 xml:space="preserve">         20</w:t>
      </w:r>
      <w:r w:rsidR="00B971DC">
        <w:rPr>
          <w:rFonts w:hint="cs"/>
          <w:cs/>
        </w:rPr>
        <w:t xml:space="preserve">  บาท ต่อ ห้าร้อยตารางเซนติเมตร</w:t>
      </w:r>
    </w:p>
    <w:p w:rsidR="009A3977" w:rsidRDefault="009A3977" w:rsidP="00B971DC">
      <w:pPr>
        <w:spacing w:after="0"/>
        <w:rPr>
          <w:rFonts w:hint="cs"/>
          <w:cs/>
        </w:rPr>
      </w:pPr>
      <w:r>
        <w:rPr>
          <w:rFonts w:cs="Cordia New"/>
          <w:cs/>
        </w:rPr>
        <w:t xml:space="preserve">3) ป้ายดังต่อไปนี้ </w:t>
      </w:r>
      <w:r w:rsidR="00B971DC">
        <w:t xml:space="preserve"> </w:t>
      </w:r>
      <w:r w:rsidR="00B971DC">
        <w:rPr>
          <w:rFonts w:hint="cs"/>
          <w:cs/>
        </w:rPr>
        <w:t>ให้คิดอัตรา</w:t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ab/>
      </w:r>
      <w:r w:rsidR="00B971DC">
        <w:rPr>
          <w:rFonts w:hint="cs"/>
          <w:cs/>
        </w:rPr>
        <w:tab/>
        <w:t xml:space="preserve">         4</w:t>
      </w:r>
      <w:r w:rsidR="00B971DC">
        <w:rPr>
          <w:rFonts w:hint="cs"/>
          <w:cs/>
        </w:rPr>
        <w:t>0  บาท ต่อ ห้าร้อยตารางเซนติเมตร</w:t>
      </w:r>
    </w:p>
    <w:p w:rsidR="009A3977" w:rsidRDefault="009A3977" w:rsidP="00B971DC">
      <w:pPr>
        <w:spacing w:after="0"/>
        <w:ind w:firstLine="720"/>
      </w:pPr>
      <w:r>
        <w:rPr>
          <w:rFonts w:cs="Cordia New"/>
          <w:cs/>
        </w:rPr>
        <w:t xml:space="preserve">ก. ไม่มีอักษรไทย </w:t>
      </w:r>
    </w:p>
    <w:p w:rsidR="009A3977" w:rsidRDefault="009A3977" w:rsidP="00B971DC">
      <w:pPr>
        <w:spacing w:after="0"/>
        <w:ind w:firstLine="720"/>
      </w:pPr>
      <w:r>
        <w:rPr>
          <w:rFonts w:cs="Cordia New"/>
          <w:cs/>
        </w:rPr>
        <w:t xml:space="preserve">ข. อักษรไทยบางส่วนหรือทั้งหมดอยู่ใต้หรือต่ำกว่าอักษรต่างประเทศ </w:t>
      </w:r>
    </w:p>
    <w:p w:rsidR="009A3977" w:rsidRDefault="009A3977" w:rsidP="00B971DC">
      <w:pPr>
        <w:spacing w:after="0"/>
      </w:pPr>
      <w:r>
        <w:rPr>
          <w:rFonts w:cs="Cordia New"/>
          <w:cs/>
        </w:rPr>
        <w:t xml:space="preserve">4) ป้ายที่เปลี่ยนแปลงแก้ไขพื้นที่ป้าย ข้อความ ภาพ หรือเครื่องหมายบางส่วนในป้ายได้เสีย ภาษีป้ายแล้วอันเป็นเหตุให้ต้องเสียภาษีป้ายเพิ่มขึ้น ให้คิดอัตราตาม </w:t>
      </w:r>
      <w:r w:rsidR="00B971DC">
        <w:rPr>
          <w:rFonts w:cs="Cordia New" w:hint="cs"/>
          <w:cs/>
        </w:rPr>
        <w:t>(</w:t>
      </w:r>
      <w:r>
        <w:rPr>
          <w:rFonts w:cs="Cordia New"/>
          <w:cs/>
        </w:rPr>
        <w:t>1)</w:t>
      </w:r>
      <w:r w:rsidR="00B971DC">
        <w:rPr>
          <w:rFonts w:cs="Cordia New" w:hint="cs"/>
          <w:cs/>
        </w:rPr>
        <w:t xml:space="preserve"> (</w:t>
      </w:r>
      <w:r>
        <w:rPr>
          <w:rFonts w:cs="Cordia New"/>
          <w:cs/>
        </w:rPr>
        <w:t xml:space="preserve">2) หรือ </w:t>
      </w:r>
      <w:r w:rsidR="00B971DC">
        <w:rPr>
          <w:rFonts w:cs="Cordia New" w:hint="cs"/>
          <w:cs/>
        </w:rPr>
        <w:t>(</w:t>
      </w:r>
      <w:r>
        <w:rPr>
          <w:rFonts w:cs="Cordia New"/>
          <w:cs/>
        </w:rPr>
        <w:t xml:space="preserve">3) แล้วแต่กรณี และให้เสียเฉพาะเงินภาษีที่เพิ่มขึ้น </w:t>
      </w:r>
    </w:p>
    <w:p w:rsidR="005F1A82" w:rsidRDefault="009A3977" w:rsidP="008E5494">
      <w:pPr>
        <w:spacing w:after="0"/>
      </w:pPr>
      <w:r>
        <w:rPr>
          <w:rFonts w:cs="Cordia New"/>
          <w:cs/>
        </w:rPr>
        <w:t xml:space="preserve">5) </w:t>
      </w:r>
      <w:r w:rsidR="008E5494">
        <w:rPr>
          <w:rFonts w:cs="Cordia New" w:hint="cs"/>
          <w:cs/>
        </w:rPr>
        <w:t>ป้ายตาม (1) (2) หรือ (3) เมื่อคำนวณพื้นที่ของป้ายแล้ว ถ้ามีอัตราที่ต้องเสียภาษีต่ำกว่าป้ายละ 200 บาท ให้เสียภาษีป้ายละ 200 บาท</w:t>
      </w:r>
    </w:p>
    <w:p w:rsidR="008E5494" w:rsidRDefault="008E5494" w:rsidP="008E5494">
      <w:pPr>
        <w:spacing w:after="0"/>
        <w:rPr>
          <w:rFonts w:hint="cs"/>
          <w:cs/>
        </w:rPr>
      </w:pPr>
      <w:r>
        <w:tab/>
      </w:r>
      <w:r>
        <w:rPr>
          <w:rFonts w:hint="cs"/>
          <w:cs/>
        </w:rPr>
        <w:t>ในการประเมินค่าภาษีป้าย เจ้าหน้าที่อาจจะพบสภาพป้ายที่ไม่อาจตัดสินได้ว่าเป็นป้ายชนิดใด เนื่องจากปัจจุบัน เทคโนโลยีด้านสื่อการโฆษณามีความก้าวหน้ามาก การจำแนกลักษณะป้ายที่</w:t>
      </w:r>
      <w:proofErr w:type="spellStart"/>
      <w:r>
        <w:rPr>
          <w:rFonts w:hint="cs"/>
          <w:cs/>
        </w:rPr>
        <w:t>ปรากฎ</w:t>
      </w:r>
      <w:proofErr w:type="spellEnd"/>
      <w:r>
        <w:rPr>
          <w:rFonts w:hint="cs"/>
          <w:cs/>
        </w:rPr>
        <w:t>อยู่ในกฎหมายซึ่งบัญญัติขึ้นมาหลายสิบปีแล้ว อาจจะครอบคุลมไม่ถึง  ดังนั้น พนักงานเจ้าหน้าที่หรือผู้รับผิดชอบในการประเมินค่าภาษีป้ายจะต้องพิจารณาอย่างรอบคอบและคำนึงถึงการจัดเก็บรายได้ให้ท้องถิ่นเป็นหลัก ป้ายที่ไม่ชัดเจนตามกฎหมาย ควรพิจารณาให้ได้ประโยชน์แก่ท้องถิ่น มิใช่พิจารณายกประโยชน์ให้กับเจ้าของป้าย</w:t>
      </w:r>
    </w:p>
    <w:sectPr w:rsidR="008E5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4B0"/>
    <w:multiLevelType w:val="hybridMultilevel"/>
    <w:tmpl w:val="1C72ADEE"/>
    <w:lvl w:ilvl="0" w:tplc="511058E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90318BB"/>
    <w:multiLevelType w:val="hybridMultilevel"/>
    <w:tmpl w:val="871813BE"/>
    <w:lvl w:ilvl="0" w:tplc="3FE0E01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72"/>
    <w:rsid w:val="005F1A82"/>
    <w:rsid w:val="008A73AA"/>
    <w:rsid w:val="008C058B"/>
    <w:rsid w:val="008E5494"/>
    <w:rsid w:val="009A3977"/>
    <w:rsid w:val="00AA3A72"/>
    <w:rsid w:val="00B971DC"/>
    <w:rsid w:val="00BC0B0E"/>
    <w:rsid w:val="00D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A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3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3A7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A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A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3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3A7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A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2015-07-03T03:21:00Z</cp:lastPrinted>
  <dcterms:created xsi:type="dcterms:W3CDTF">2015-07-03T02:12:00Z</dcterms:created>
  <dcterms:modified xsi:type="dcterms:W3CDTF">2015-07-03T03:21:00Z</dcterms:modified>
</cp:coreProperties>
</file>